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B4AFC" w14:textId="40696639" w:rsidR="008C35E0" w:rsidRPr="000C15FA" w:rsidRDefault="008C35E0" w:rsidP="00153707">
      <w:pPr>
        <w:spacing w:line="276" w:lineRule="auto"/>
        <w:rPr>
          <w:rFonts w:ascii="Arial" w:hAnsi="Arial" w:cs="Arial"/>
        </w:rPr>
      </w:pPr>
    </w:p>
    <w:p w14:paraId="388B538E" w14:textId="60FD99FB" w:rsidR="002530A0" w:rsidRDefault="002530A0" w:rsidP="002530A0">
      <w:pPr>
        <w:pStyle w:val="datumtevilka"/>
        <w:spacing w:line="276" w:lineRule="auto"/>
        <w:jc w:val="both"/>
      </w:pPr>
    </w:p>
    <w:p w14:paraId="5AC74F00" w14:textId="61FC6CE6" w:rsidR="00783736" w:rsidRDefault="00783736" w:rsidP="005F10BE">
      <w:pPr>
        <w:pStyle w:val="datumtevilka"/>
        <w:spacing w:line="276" w:lineRule="auto"/>
        <w:jc w:val="center"/>
        <w:rPr>
          <w:rFonts w:cs="Arial"/>
          <w:b/>
          <w:bCs/>
          <w:sz w:val="28"/>
          <w:szCs w:val="28"/>
        </w:rPr>
      </w:pPr>
      <w:r>
        <w:rPr>
          <w:rFonts w:cs="Arial"/>
          <w:b/>
          <w:bCs/>
          <w:sz w:val="28"/>
          <w:szCs w:val="28"/>
        </w:rPr>
        <w:t>SPLOŠNI POGOJI POČITNIŠKEGA VARSTVA</w:t>
      </w:r>
    </w:p>
    <w:p w14:paraId="70F2E7EC" w14:textId="1F79249E" w:rsidR="002530A0" w:rsidRPr="005F10BE" w:rsidRDefault="00783736" w:rsidP="005F10BE">
      <w:pPr>
        <w:pStyle w:val="datumtevilka"/>
        <w:spacing w:line="276" w:lineRule="auto"/>
        <w:jc w:val="center"/>
        <w:rPr>
          <w:rFonts w:cs="Arial"/>
          <w:b/>
          <w:bCs/>
          <w:sz w:val="28"/>
          <w:szCs w:val="28"/>
        </w:rPr>
      </w:pPr>
      <w:r>
        <w:rPr>
          <w:rFonts w:cs="Arial"/>
          <w:b/>
          <w:bCs/>
          <w:sz w:val="28"/>
          <w:szCs w:val="28"/>
        </w:rPr>
        <w:t>V ORGANIZACIJI OBČINE MUTA V LETU</w:t>
      </w:r>
      <w:r w:rsidR="005F10BE" w:rsidRPr="005F10BE">
        <w:rPr>
          <w:rFonts w:cs="Arial"/>
          <w:b/>
          <w:bCs/>
          <w:sz w:val="28"/>
          <w:szCs w:val="28"/>
        </w:rPr>
        <w:t xml:space="preserve"> 2026</w:t>
      </w:r>
    </w:p>
    <w:p w14:paraId="4BCE14BD" w14:textId="67C47407" w:rsidR="00DB7AB7" w:rsidRDefault="00DB7AB7" w:rsidP="00121F7A">
      <w:pPr>
        <w:spacing w:line="276" w:lineRule="auto"/>
        <w:jc w:val="both"/>
        <w:rPr>
          <w:rFonts w:ascii="Arial" w:hAnsi="Arial" w:cs="Arial"/>
        </w:rPr>
      </w:pPr>
    </w:p>
    <w:p w14:paraId="0ECA8E1D" w14:textId="77777777" w:rsidR="00121F7A" w:rsidRPr="005F10BE" w:rsidRDefault="00121F7A" w:rsidP="00121F7A">
      <w:pPr>
        <w:spacing w:line="276" w:lineRule="auto"/>
        <w:jc w:val="both"/>
        <w:rPr>
          <w:rFonts w:ascii="Arial" w:hAnsi="Arial" w:cs="Arial"/>
        </w:rPr>
      </w:pPr>
    </w:p>
    <w:p w14:paraId="44087853" w14:textId="2906DF68" w:rsidR="00121F7A" w:rsidRPr="00F53DFD" w:rsidRDefault="00121F7A" w:rsidP="00121F7A">
      <w:pPr>
        <w:pStyle w:val="Odstavekseznama"/>
        <w:numPr>
          <w:ilvl w:val="0"/>
          <w:numId w:val="11"/>
        </w:numPr>
        <w:spacing w:line="276" w:lineRule="auto"/>
        <w:jc w:val="both"/>
        <w:rPr>
          <w:rFonts w:ascii="Arial" w:hAnsi="Arial" w:cs="Arial"/>
        </w:rPr>
      </w:pPr>
      <w:r w:rsidRPr="00F53DFD">
        <w:rPr>
          <w:rFonts w:ascii="Arial" w:hAnsi="Arial" w:cs="Arial"/>
        </w:rPr>
        <w:t>S splošnimi pogoji počitniškega varstva v organizaciji Občine Muta v letu 202</w:t>
      </w:r>
      <w:r>
        <w:rPr>
          <w:rFonts w:ascii="Arial" w:hAnsi="Arial" w:cs="Arial"/>
        </w:rPr>
        <w:t>6</w:t>
      </w:r>
      <w:r w:rsidRPr="00F53DFD">
        <w:rPr>
          <w:rFonts w:ascii="Arial" w:hAnsi="Arial" w:cs="Arial"/>
        </w:rPr>
        <w:t>, se določajo način in pogoji izvajanja počitniškega varstva, ki ga organizira Občina Muta, Glavni trg 17, Muta, v sodelovanju z izvajalcem Športnim klubom Sp</w:t>
      </w:r>
      <w:r w:rsidR="00E76ECA">
        <w:rPr>
          <w:rFonts w:ascii="Arial" w:hAnsi="Arial" w:cs="Arial"/>
        </w:rPr>
        <w:t>.</w:t>
      </w:r>
      <w:r w:rsidRPr="00F53DFD">
        <w:rPr>
          <w:rFonts w:ascii="Arial" w:hAnsi="Arial" w:cs="Arial"/>
        </w:rPr>
        <w:t xml:space="preserve"> Muta, Mariborska cesta 5, Muta, v času </w:t>
      </w:r>
      <w:r>
        <w:rPr>
          <w:rFonts w:ascii="Arial" w:hAnsi="Arial" w:cs="Arial"/>
        </w:rPr>
        <w:t xml:space="preserve">poletnih </w:t>
      </w:r>
      <w:r w:rsidRPr="00F53DFD">
        <w:rPr>
          <w:rFonts w:ascii="Arial" w:hAnsi="Arial" w:cs="Arial"/>
        </w:rPr>
        <w:t>šolskih počitnic.</w:t>
      </w:r>
    </w:p>
    <w:p w14:paraId="13FCDD46" w14:textId="77777777" w:rsidR="00121F7A" w:rsidRPr="00F53DFD" w:rsidRDefault="00121F7A" w:rsidP="00121F7A">
      <w:pPr>
        <w:pStyle w:val="Odstavekseznama"/>
        <w:spacing w:line="276" w:lineRule="auto"/>
        <w:jc w:val="both"/>
        <w:rPr>
          <w:rFonts w:ascii="Arial" w:hAnsi="Arial" w:cs="Arial"/>
        </w:rPr>
      </w:pPr>
    </w:p>
    <w:p w14:paraId="66C18717" w14:textId="3A9133B9" w:rsidR="00121F7A" w:rsidRPr="00970046" w:rsidRDefault="00121F7A" w:rsidP="00121F7A">
      <w:pPr>
        <w:pStyle w:val="Odstavekseznama"/>
        <w:numPr>
          <w:ilvl w:val="0"/>
          <w:numId w:val="11"/>
        </w:numPr>
        <w:spacing w:line="276" w:lineRule="auto"/>
        <w:jc w:val="both"/>
        <w:rPr>
          <w:rFonts w:ascii="Arial" w:hAnsi="Arial" w:cs="Arial"/>
        </w:rPr>
      </w:pPr>
      <w:r w:rsidRPr="00F53DFD">
        <w:rPr>
          <w:rFonts w:ascii="Arial" w:hAnsi="Arial" w:cs="Arial"/>
        </w:rPr>
        <w:t>V varstvo se lahko vključijo otroci, ki so v šolskem letu 202</w:t>
      </w:r>
      <w:r w:rsidR="005C540C">
        <w:rPr>
          <w:rFonts w:ascii="Arial" w:hAnsi="Arial" w:cs="Arial"/>
        </w:rPr>
        <w:t>5</w:t>
      </w:r>
      <w:r w:rsidRPr="00F53DFD">
        <w:rPr>
          <w:rFonts w:ascii="Arial" w:hAnsi="Arial" w:cs="Arial"/>
        </w:rPr>
        <w:t>/202</w:t>
      </w:r>
      <w:r w:rsidR="005C540C">
        <w:rPr>
          <w:rFonts w:ascii="Arial" w:hAnsi="Arial" w:cs="Arial"/>
        </w:rPr>
        <w:t>6</w:t>
      </w:r>
      <w:r w:rsidRPr="00F53DFD">
        <w:rPr>
          <w:rFonts w:ascii="Arial" w:hAnsi="Arial" w:cs="Arial"/>
        </w:rPr>
        <w:t xml:space="preserve"> zaključili 1. do vključno 3. razred v O</w:t>
      </w:r>
      <w:r>
        <w:rPr>
          <w:rFonts w:ascii="Arial" w:hAnsi="Arial" w:cs="Arial"/>
        </w:rPr>
        <w:t>snovni šoli</w:t>
      </w:r>
      <w:r w:rsidRPr="00F53DFD">
        <w:rPr>
          <w:rFonts w:ascii="Arial" w:hAnsi="Arial" w:cs="Arial"/>
        </w:rPr>
        <w:t xml:space="preserve"> Muta ter imajo stalno prebivališče v občini Muta. Za vključitev otroka v varstvo mora starš</w:t>
      </w:r>
      <w:r>
        <w:rPr>
          <w:rFonts w:ascii="Arial" w:hAnsi="Arial" w:cs="Arial"/>
        </w:rPr>
        <w:t xml:space="preserve"> oz. </w:t>
      </w:r>
      <w:r w:rsidRPr="00F53DFD">
        <w:rPr>
          <w:rFonts w:ascii="Arial" w:hAnsi="Arial" w:cs="Arial"/>
        </w:rPr>
        <w:t xml:space="preserve">skrbnik podati ustrezno prijavnico, na podlagi katere organizator varstva glede na razpoložljivost mest sprejme otroka v počitniško varstvo. Otrok je vključen v </w:t>
      </w:r>
      <w:r>
        <w:rPr>
          <w:rFonts w:ascii="Arial" w:hAnsi="Arial" w:cs="Arial"/>
        </w:rPr>
        <w:t>počitniško varstvo na osebno odgovornost staršev oz. skrbnikov, in sicer</w:t>
      </w:r>
      <w:r w:rsidRPr="00F53DFD">
        <w:rPr>
          <w:rFonts w:ascii="Arial" w:hAnsi="Arial" w:cs="Arial"/>
        </w:rPr>
        <w:t xml:space="preserve"> na podlagi podpisane prijavnice in potrditve sprejema otroka v počitniško varstvo s strani organizatorja. </w:t>
      </w:r>
      <w:r w:rsidRPr="00970046">
        <w:rPr>
          <w:rFonts w:ascii="Arial" w:hAnsi="Arial" w:cs="Arial"/>
        </w:rPr>
        <w:t>V času izvajanja varstva se v varstvo lahko vključi tudi druge otroke</w:t>
      </w:r>
      <w:r>
        <w:rPr>
          <w:rFonts w:ascii="Arial" w:hAnsi="Arial" w:cs="Arial"/>
        </w:rPr>
        <w:t xml:space="preserve"> iz Osnovne šole Muta</w:t>
      </w:r>
      <w:r w:rsidRPr="00970046">
        <w:rPr>
          <w:rFonts w:ascii="Arial" w:hAnsi="Arial" w:cs="Arial"/>
        </w:rPr>
        <w:t xml:space="preserve"> oz. podaljša obdobje</w:t>
      </w:r>
      <w:r>
        <w:rPr>
          <w:rFonts w:ascii="Arial" w:hAnsi="Arial" w:cs="Arial"/>
        </w:rPr>
        <w:t>,</w:t>
      </w:r>
      <w:r w:rsidRPr="00970046">
        <w:rPr>
          <w:rFonts w:ascii="Arial" w:hAnsi="Arial" w:cs="Arial"/>
        </w:rPr>
        <w:t xml:space="preserve"> za katerega je posamezen otrok vključen v varstvo, če so za to izpolnjeni pogoji glede velikosti prostora in števila strokovnega osebja izvajalca</w:t>
      </w:r>
      <w:r>
        <w:rPr>
          <w:rFonts w:ascii="Arial" w:hAnsi="Arial" w:cs="Arial"/>
        </w:rPr>
        <w:t>,</w:t>
      </w:r>
      <w:r w:rsidRPr="00970046">
        <w:rPr>
          <w:rFonts w:ascii="Arial" w:hAnsi="Arial" w:cs="Arial"/>
        </w:rPr>
        <w:t xml:space="preserve"> ter če so v posameznem terminu na voljo še nezasedena mesta v varstvu.</w:t>
      </w:r>
    </w:p>
    <w:p w14:paraId="29687432" w14:textId="77777777" w:rsidR="00121F7A" w:rsidRPr="00F53DFD" w:rsidRDefault="00121F7A" w:rsidP="00121F7A">
      <w:pPr>
        <w:pStyle w:val="Odstavekseznama"/>
        <w:spacing w:line="276" w:lineRule="auto"/>
        <w:jc w:val="both"/>
        <w:rPr>
          <w:rFonts w:ascii="Arial" w:hAnsi="Arial" w:cs="Arial"/>
        </w:rPr>
      </w:pPr>
    </w:p>
    <w:p w14:paraId="273E58CA" w14:textId="77777777" w:rsidR="00121F7A" w:rsidRPr="00F53DFD" w:rsidRDefault="00121F7A" w:rsidP="00121F7A">
      <w:pPr>
        <w:pStyle w:val="Odstavekseznama"/>
        <w:numPr>
          <w:ilvl w:val="0"/>
          <w:numId w:val="11"/>
        </w:numPr>
        <w:spacing w:line="276" w:lineRule="auto"/>
        <w:jc w:val="both"/>
        <w:rPr>
          <w:rFonts w:ascii="Arial" w:hAnsi="Arial" w:cs="Arial"/>
        </w:rPr>
      </w:pPr>
      <w:r w:rsidRPr="00F53DFD">
        <w:rPr>
          <w:rFonts w:ascii="Arial" w:hAnsi="Arial" w:cs="Arial"/>
        </w:rPr>
        <w:t xml:space="preserve">Stroške organizacije počitniškega varstva (stroški strokovnega osebja, materialni stroški za izvajanje programa) </w:t>
      </w:r>
      <w:r>
        <w:rPr>
          <w:rFonts w:ascii="Arial" w:hAnsi="Arial" w:cs="Arial"/>
        </w:rPr>
        <w:t>krije</w:t>
      </w:r>
      <w:r w:rsidRPr="00F53DFD">
        <w:rPr>
          <w:rFonts w:ascii="Arial" w:hAnsi="Arial" w:cs="Arial"/>
        </w:rPr>
        <w:t xml:space="preserve"> Občina Muta. Starši</w:t>
      </w:r>
      <w:r>
        <w:rPr>
          <w:rFonts w:ascii="Arial" w:hAnsi="Arial" w:cs="Arial"/>
        </w:rPr>
        <w:t xml:space="preserve"> oz. </w:t>
      </w:r>
      <w:r w:rsidRPr="00F53DFD">
        <w:rPr>
          <w:rFonts w:ascii="Arial" w:hAnsi="Arial" w:cs="Arial"/>
        </w:rPr>
        <w:t xml:space="preserve">skrbniki so dolžni za svojega otroka plačati materialne stroške v višini </w:t>
      </w:r>
      <w:r>
        <w:rPr>
          <w:rFonts w:ascii="Arial" w:hAnsi="Arial" w:cs="Arial"/>
        </w:rPr>
        <w:t>6,00</w:t>
      </w:r>
      <w:r w:rsidRPr="00F53DFD">
        <w:rPr>
          <w:rFonts w:ascii="Arial" w:hAnsi="Arial" w:cs="Arial"/>
        </w:rPr>
        <w:t xml:space="preserve"> €/dan (prehran</w:t>
      </w:r>
      <w:r>
        <w:rPr>
          <w:rFonts w:ascii="Arial" w:hAnsi="Arial" w:cs="Arial"/>
        </w:rPr>
        <w:t>a</w:t>
      </w:r>
      <w:r w:rsidRPr="00F53DFD">
        <w:rPr>
          <w:rFonts w:ascii="Arial" w:hAnsi="Arial" w:cs="Arial"/>
        </w:rPr>
        <w:t>: malica, kosilo in sadna malica, ki je organizirana v okviru O</w:t>
      </w:r>
      <w:r>
        <w:rPr>
          <w:rFonts w:ascii="Arial" w:hAnsi="Arial" w:cs="Arial"/>
        </w:rPr>
        <w:t>snovne šole</w:t>
      </w:r>
      <w:r w:rsidRPr="00F53DFD">
        <w:rPr>
          <w:rFonts w:ascii="Arial" w:hAnsi="Arial" w:cs="Arial"/>
        </w:rPr>
        <w:t xml:space="preserve"> Muta)</w:t>
      </w:r>
      <w:r>
        <w:rPr>
          <w:rFonts w:ascii="Arial" w:hAnsi="Arial" w:cs="Arial"/>
        </w:rPr>
        <w:t>.</w:t>
      </w:r>
    </w:p>
    <w:p w14:paraId="1DE100D2" w14:textId="77777777" w:rsidR="00121F7A" w:rsidRPr="00F53DFD" w:rsidRDefault="00121F7A" w:rsidP="00121F7A">
      <w:pPr>
        <w:pStyle w:val="Odstavekseznama"/>
        <w:spacing w:line="276" w:lineRule="auto"/>
        <w:jc w:val="both"/>
        <w:rPr>
          <w:rFonts w:ascii="Arial" w:hAnsi="Arial" w:cs="Arial"/>
        </w:rPr>
      </w:pPr>
    </w:p>
    <w:p w14:paraId="5BE93E0C" w14:textId="77777777" w:rsidR="00121F7A" w:rsidRPr="00F53DFD" w:rsidRDefault="00121F7A" w:rsidP="00121F7A">
      <w:pPr>
        <w:pStyle w:val="Odstavekseznama"/>
        <w:numPr>
          <w:ilvl w:val="0"/>
          <w:numId w:val="11"/>
        </w:numPr>
        <w:spacing w:line="276" w:lineRule="auto"/>
        <w:jc w:val="both"/>
        <w:rPr>
          <w:rFonts w:ascii="Arial" w:hAnsi="Arial" w:cs="Arial"/>
        </w:rPr>
      </w:pPr>
      <w:r w:rsidRPr="00F53DFD">
        <w:rPr>
          <w:rFonts w:ascii="Arial" w:hAnsi="Arial" w:cs="Arial"/>
        </w:rPr>
        <w:t>Najkrajši termin možnosti vključitve v varstvo je en delovni teden (od ponedeljka do petka).</w:t>
      </w:r>
    </w:p>
    <w:p w14:paraId="1DFE3052" w14:textId="77777777" w:rsidR="00121F7A" w:rsidRPr="00F53DFD" w:rsidRDefault="00121F7A" w:rsidP="00121F7A">
      <w:pPr>
        <w:spacing w:line="276" w:lineRule="auto"/>
        <w:jc w:val="both"/>
        <w:rPr>
          <w:rFonts w:ascii="Arial" w:hAnsi="Arial" w:cs="Arial"/>
        </w:rPr>
      </w:pPr>
    </w:p>
    <w:p w14:paraId="3B908B16" w14:textId="77777777" w:rsidR="00121F7A" w:rsidRPr="00F53DFD" w:rsidRDefault="00121F7A" w:rsidP="00121F7A">
      <w:pPr>
        <w:pStyle w:val="Odstavekseznama"/>
        <w:numPr>
          <w:ilvl w:val="0"/>
          <w:numId w:val="11"/>
        </w:numPr>
        <w:spacing w:line="276" w:lineRule="auto"/>
        <w:jc w:val="both"/>
        <w:rPr>
          <w:rFonts w:ascii="Arial" w:hAnsi="Arial" w:cs="Arial"/>
        </w:rPr>
      </w:pPr>
      <w:r w:rsidRPr="00F53DFD">
        <w:rPr>
          <w:rFonts w:ascii="Arial" w:hAnsi="Arial" w:cs="Arial"/>
        </w:rPr>
        <w:t xml:space="preserve">Varstvo poteka po vnaprej </w:t>
      </w:r>
      <w:r w:rsidRPr="00740E57">
        <w:rPr>
          <w:rFonts w:ascii="Arial" w:hAnsi="Arial" w:cs="Arial"/>
        </w:rPr>
        <w:t xml:space="preserve">določenem urniku. Prihod in prevzem otroka potekata med 6.30 in 8. uro, odhod pa najkasneje do 15.30 ure. </w:t>
      </w:r>
      <w:r w:rsidRPr="00F53DFD">
        <w:rPr>
          <w:rFonts w:ascii="Arial" w:hAnsi="Arial" w:cs="Arial"/>
        </w:rPr>
        <w:t>Ob prihodu so starši</w:t>
      </w:r>
      <w:r>
        <w:rPr>
          <w:rFonts w:ascii="Arial" w:hAnsi="Arial" w:cs="Arial"/>
        </w:rPr>
        <w:t xml:space="preserve"> oz. skrbniki</w:t>
      </w:r>
      <w:r w:rsidRPr="00F53DFD">
        <w:rPr>
          <w:rFonts w:ascii="Arial" w:hAnsi="Arial" w:cs="Arial"/>
        </w:rPr>
        <w:t xml:space="preserve"> dolžni napovedati</w:t>
      </w:r>
      <w:r>
        <w:rPr>
          <w:rFonts w:ascii="Arial" w:hAnsi="Arial" w:cs="Arial"/>
        </w:rPr>
        <w:t>,</w:t>
      </w:r>
      <w:r w:rsidRPr="00F53DFD">
        <w:rPr>
          <w:rFonts w:ascii="Arial" w:hAnsi="Arial" w:cs="Arial"/>
        </w:rPr>
        <w:t xml:space="preserve"> ob kateri uri bodo prišli po otroka. </w:t>
      </w:r>
    </w:p>
    <w:p w14:paraId="3334A7E8" w14:textId="77777777" w:rsidR="00121F7A" w:rsidRPr="00F53DFD" w:rsidRDefault="00121F7A" w:rsidP="00121F7A">
      <w:pPr>
        <w:pStyle w:val="Odstavekseznama"/>
        <w:spacing w:line="276" w:lineRule="auto"/>
        <w:jc w:val="both"/>
        <w:rPr>
          <w:rFonts w:ascii="Arial" w:hAnsi="Arial" w:cs="Arial"/>
        </w:rPr>
      </w:pPr>
    </w:p>
    <w:p w14:paraId="061A2BC1" w14:textId="77777777" w:rsidR="00121F7A" w:rsidRDefault="00121F7A" w:rsidP="00121F7A">
      <w:pPr>
        <w:pStyle w:val="Odstavekseznama"/>
        <w:numPr>
          <w:ilvl w:val="0"/>
          <w:numId w:val="11"/>
        </w:numPr>
        <w:spacing w:line="276" w:lineRule="auto"/>
        <w:jc w:val="both"/>
        <w:rPr>
          <w:rFonts w:ascii="Arial" w:hAnsi="Arial" w:cs="Arial"/>
        </w:rPr>
      </w:pPr>
      <w:r w:rsidRPr="00F53DFD">
        <w:rPr>
          <w:rFonts w:ascii="Arial" w:hAnsi="Arial" w:cs="Arial"/>
        </w:rPr>
        <w:t>Starši</w:t>
      </w:r>
      <w:r>
        <w:rPr>
          <w:rFonts w:ascii="Arial" w:hAnsi="Arial" w:cs="Arial"/>
        </w:rPr>
        <w:t xml:space="preserve"> oz. skrbniki</w:t>
      </w:r>
      <w:r w:rsidRPr="00F53DFD">
        <w:rPr>
          <w:rFonts w:ascii="Arial" w:hAnsi="Arial" w:cs="Arial"/>
        </w:rPr>
        <w:t xml:space="preserve"> so </w:t>
      </w:r>
      <w:r>
        <w:rPr>
          <w:rFonts w:ascii="Arial" w:hAnsi="Arial" w:cs="Arial"/>
        </w:rPr>
        <w:t>dolžni otroka predati oz. prevzeti iz</w:t>
      </w:r>
      <w:r w:rsidRPr="00F53DFD">
        <w:rPr>
          <w:rFonts w:ascii="Arial" w:hAnsi="Arial" w:cs="Arial"/>
        </w:rPr>
        <w:t xml:space="preserve"> počitnišk</w:t>
      </w:r>
      <w:r>
        <w:rPr>
          <w:rFonts w:ascii="Arial" w:hAnsi="Arial" w:cs="Arial"/>
        </w:rPr>
        <w:t>ega</w:t>
      </w:r>
      <w:r w:rsidRPr="00F53DFD">
        <w:rPr>
          <w:rFonts w:ascii="Arial" w:hAnsi="Arial" w:cs="Arial"/>
        </w:rPr>
        <w:t xml:space="preserve"> varstv</w:t>
      </w:r>
      <w:r>
        <w:rPr>
          <w:rFonts w:ascii="Arial" w:hAnsi="Arial" w:cs="Arial"/>
        </w:rPr>
        <w:t>a neposredno</w:t>
      </w:r>
      <w:r w:rsidRPr="00F53DFD">
        <w:rPr>
          <w:rFonts w:ascii="Arial" w:hAnsi="Arial" w:cs="Arial"/>
        </w:rPr>
        <w:t xml:space="preserve"> </w:t>
      </w:r>
      <w:r>
        <w:rPr>
          <w:rFonts w:ascii="Arial" w:hAnsi="Arial" w:cs="Arial"/>
        </w:rPr>
        <w:t xml:space="preserve">od navzočega </w:t>
      </w:r>
      <w:r w:rsidRPr="00F53DFD">
        <w:rPr>
          <w:rFonts w:ascii="Arial" w:hAnsi="Arial" w:cs="Arial"/>
        </w:rPr>
        <w:t>strokovne</w:t>
      </w:r>
      <w:r>
        <w:rPr>
          <w:rFonts w:ascii="Arial" w:hAnsi="Arial" w:cs="Arial"/>
        </w:rPr>
        <w:t xml:space="preserve">ga </w:t>
      </w:r>
      <w:r w:rsidRPr="00F53DFD">
        <w:rPr>
          <w:rFonts w:ascii="Arial" w:hAnsi="Arial" w:cs="Arial"/>
        </w:rPr>
        <w:t>delavc</w:t>
      </w:r>
      <w:r>
        <w:rPr>
          <w:rFonts w:ascii="Arial" w:hAnsi="Arial" w:cs="Arial"/>
        </w:rPr>
        <w:t xml:space="preserve">a izvajalca. V kolikor </w:t>
      </w:r>
      <w:r w:rsidRPr="00F53DFD">
        <w:rPr>
          <w:rFonts w:ascii="Arial" w:hAnsi="Arial" w:cs="Arial"/>
        </w:rPr>
        <w:t>starši</w:t>
      </w:r>
      <w:r>
        <w:rPr>
          <w:rFonts w:ascii="Arial" w:hAnsi="Arial" w:cs="Arial"/>
        </w:rPr>
        <w:t xml:space="preserve"> oz. skrbniki</w:t>
      </w:r>
      <w:r w:rsidRPr="00F53DFD">
        <w:rPr>
          <w:rFonts w:ascii="Arial" w:hAnsi="Arial" w:cs="Arial"/>
        </w:rPr>
        <w:t xml:space="preserve"> </w:t>
      </w:r>
      <w:r>
        <w:rPr>
          <w:rFonts w:ascii="Arial" w:hAnsi="Arial" w:cs="Arial"/>
        </w:rPr>
        <w:t xml:space="preserve">otroka ne prevzamejo pravočasno, </w:t>
      </w:r>
      <w:r w:rsidRPr="00F53DFD">
        <w:rPr>
          <w:rFonts w:ascii="Arial" w:hAnsi="Arial" w:cs="Arial"/>
        </w:rPr>
        <w:t xml:space="preserve">jim organizator </w:t>
      </w:r>
      <w:r>
        <w:rPr>
          <w:rFonts w:ascii="Arial" w:hAnsi="Arial" w:cs="Arial"/>
        </w:rPr>
        <w:t>lahko</w:t>
      </w:r>
      <w:r w:rsidRPr="00F53DFD">
        <w:rPr>
          <w:rFonts w:ascii="Arial" w:hAnsi="Arial" w:cs="Arial"/>
        </w:rPr>
        <w:t xml:space="preserve"> zaračuna dodatne stroške varstva.</w:t>
      </w:r>
    </w:p>
    <w:p w14:paraId="350D2EA1" w14:textId="77777777" w:rsidR="00121F7A" w:rsidRPr="00430D20" w:rsidRDefault="00121F7A" w:rsidP="00121F7A">
      <w:pPr>
        <w:spacing w:line="276" w:lineRule="auto"/>
        <w:jc w:val="both"/>
        <w:rPr>
          <w:rFonts w:ascii="Arial" w:hAnsi="Arial" w:cs="Arial"/>
        </w:rPr>
      </w:pPr>
    </w:p>
    <w:p w14:paraId="55C2B413" w14:textId="77777777" w:rsidR="00121F7A" w:rsidRPr="00F53DFD" w:rsidRDefault="00121F7A" w:rsidP="00121F7A">
      <w:pPr>
        <w:pStyle w:val="Odstavekseznama"/>
        <w:numPr>
          <w:ilvl w:val="0"/>
          <w:numId w:val="11"/>
        </w:numPr>
        <w:spacing w:line="276" w:lineRule="auto"/>
        <w:jc w:val="both"/>
        <w:rPr>
          <w:rFonts w:ascii="Arial" w:hAnsi="Arial" w:cs="Arial"/>
        </w:rPr>
      </w:pPr>
      <w:r w:rsidRPr="00F53DFD">
        <w:rPr>
          <w:rFonts w:ascii="Arial" w:hAnsi="Arial" w:cs="Arial"/>
        </w:rPr>
        <w:t>Otroka bodo v počitniško varstvo vodili in ponj prihajali starši</w:t>
      </w:r>
      <w:r>
        <w:rPr>
          <w:rFonts w:ascii="Arial" w:hAnsi="Arial" w:cs="Arial"/>
        </w:rPr>
        <w:t xml:space="preserve"> oz. skrbniki</w:t>
      </w:r>
      <w:r w:rsidRPr="00F53DFD">
        <w:rPr>
          <w:rFonts w:ascii="Arial" w:hAnsi="Arial" w:cs="Arial"/>
        </w:rPr>
        <w:t>, lahko pa tudi druge osebe, ki jih določijo na prijavnici.</w:t>
      </w:r>
    </w:p>
    <w:p w14:paraId="298311B9" w14:textId="77777777" w:rsidR="00121F7A" w:rsidRPr="00F53DFD" w:rsidRDefault="00121F7A" w:rsidP="00121F7A">
      <w:pPr>
        <w:pStyle w:val="Odstavekseznama"/>
        <w:spacing w:line="276" w:lineRule="auto"/>
        <w:jc w:val="both"/>
        <w:rPr>
          <w:rFonts w:ascii="Arial" w:hAnsi="Arial" w:cs="Arial"/>
        </w:rPr>
      </w:pPr>
    </w:p>
    <w:p w14:paraId="244BB15D" w14:textId="3B71A138" w:rsidR="00121F7A" w:rsidRPr="00F53DFD" w:rsidRDefault="00121F7A" w:rsidP="00121F7A">
      <w:pPr>
        <w:pStyle w:val="Odstavekseznama"/>
        <w:numPr>
          <w:ilvl w:val="0"/>
          <w:numId w:val="11"/>
        </w:numPr>
        <w:spacing w:line="276" w:lineRule="auto"/>
        <w:jc w:val="both"/>
        <w:rPr>
          <w:rFonts w:ascii="Arial" w:hAnsi="Arial" w:cs="Arial"/>
        </w:rPr>
      </w:pPr>
      <w:r w:rsidRPr="00F53DFD">
        <w:rPr>
          <w:rFonts w:ascii="Arial" w:hAnsi="Arial" w:cs="Arial"/>
        </w:rPr>
        <w:t xml:space="preserve">Varstvo se izvaja v prostorih </w:t>
      </w:r>
      <w:r w:rsidR="005C540C">
        <w:rPr>
          <w:rFonts w:ascii="Arial" w:hAnsi="Arial" w:cs="Arial"/>
        </w:rPr>
        <w:t>M</w:t>
      </w:r>
      <w:r w:rsidR="00F73DC2">
        <w:rPr>
          <w:rFonts w:ascii="Arial" w:hAnsi="Arial" w:cs="Arial"/>
        </w:rPr>
        <w:t xml:space="preserve">edgeneracijskega centra </w:t>
      </w:r>
      <w:r w:rsidR="005C540C">
        <w:rPr>
          <w:rFonts w:ascii="Arial" w:hAnsi="Arial" w:cs="Arial"/>
        </w:rPr>
        <w:t>M</w:t>
      </w:r>
      <w:r w:rsidR="00F73DC2">
        <w:rPr>
          <w:rFonts w:ascii="Arial" w:hAnsi="Arial" w:cs="Arial"/>
        </w:rPr>
        <w:t>uta</w:t>
      </w:r>
      <w:r w:rsidR="005C540C">
        <w:rPr>
          <w:rFonts w:ascii="Arial" w:hAnsi="Arial" w:cs="Arial"/>
        </w:rPr>
        <w:t>, na naslovu Gasilska ulica 4</w:t>
      </w:r>
      <w:r w:rsidR="00F73DC2">
        <w:rPr>
          <w:rFonts w:ascii="Arial" w:hAnsi="Arial" w:cs="Arial"/>
        </w:rPr>
        <w:t>, Muta (v nadaljevanju: MCM)</w:t>
      </w:r>
      <w:r w:rsidR="005C540C">
        <w:rPr>
          <w:rFonts w:ascii="Arial" w:hAnsi="Arial" w:cs="Arial"/>
        </w:rPr>
        <w:t xml:space="preserve">, </w:t>
      </w:r>
      <w:r w:rsidRPr="00F53DFD">
        <w:rPr>
          <w:rFonts w:ascii="Arial" w:hAnsi="Arial" w:cs="Arial"/>
        </w:rPr>
        <w:t>in po programu organizatorja</w:t>
      </w:r>
      <w:r>
        <w:rPr>
          <w:rFonts w:ascii="Arial" w:hAnsi="Arial" w:cs="Arial"/>
        </w:rPr>
        <w:t xml:space="preserve"> oz. izvajalca tudi</w:t>
      </w:r>
      <w:r w:rsidRPr="00F53DFD">
        <w:rPr>
          <w:rFonts w:ascii="Arial" w:hAnsi="Arial" w:cs="Arial"/>
        </w:rPr>
        <w:t xml:space="preserve"> na drugih lokacijah. Strokovni delavec zjutraj sprejme otroke praviloma v prostorih </w:t>
      </w:r>
      <w:r w:rsidR="005C540C">
        <w:rPr>
          <w:rFonts w:ascii="Arial" w:hAnsi="Arial" w:cs="Arial"/>
        </w:rPr>
        <w:t>MCM</w:t>
      </w:r>
      <w:r w:rsidRPr="00F53DFD">
        <w:rPr>
          <w:rFonts w:ascii="Arial" w:hAnsi="Arial" w:cs="Arial"/>
        </w:rPr>
        <w:t>, kjer se izvaja počitniško varstvo oz. glede na program varstva tudi na drugih lokacijah, o čemer predhodno obvesti starše</w:t>
      </w:r>
      <w:r>
        <w:rPr>
          <w:rFonts w:ascii="Arial" w:hAnsi="Arial" w:cs="Arial"/>
        </w:rPr>
        <w:t xml:space="preserve"> oz. skrbnike</w:t>
      </w:r>
      <w:r w:rsidRPr="00F53DFD">
        <w:rPr>
          <w:rFonts w:ascii="Arial" w:hAnsi="Arial" w:cs="Arial"/>
        </w:rPr>
        <w:t>.</w:t>
      </w:r>
    </w:p>
    <w:p w14:paraId="06DFF762" w14:textId="77777777" w:rsidR="00121F7A" w:rsidRPr="00F53DFD" w:rsidRDefault="00121F7A" w:rsidP="00121F7A">
      <w:pPr>
        <w:pStyle w:val="Odstavekseznama"/>
        <w:spacing w:line="276" w:lineRule="auto"/>
        <w:jc w:val="both"/>
        <w:rPr>
          <w:rFonts w:ascii="Arial" w:hAnsi="Arial" w:cs="Arial"/>
        </w:rPr>
      </w:pPr>
    </w:p>
    <w:p w14:paraId="59221FB9" w14:textId="77777777" w:rsidR="00121F7A" w:rsidRPr="00F53DFD" w:rsidRDefault="00121F7A" w:rsidP="00121F7A">
      <w:pPr>
        <w:pStyle w:val="Odstavekseznama"/>
        <w:numPr>
          <w:ilvl w:val="0"/>
          <w:numId w:val="11"/>
        </w:numPr>
        <w:spacing w:line="276" w:lineRule="auto"/>
        <w:jc w:val="both"/>
        <w:rPr>
          <w:rFonts w:ascii="Arial" w:hAnsi="Arial" w:cs="Arial"/>
        </w:rPr>
      </w:pPr>
      <w:r w:rsidRPr="00F53DFD">
        <w:rPr>
          <w:rFonts w:ascii="Arial" w:hAnsi="Arial" w:cs="Arial"/>
        </w:rPr>
        <w:lastRenderedPageBreak/>
        <w:t>Starši</w:t>
      </w:r>
      <w:r>
        <w:rPr>
          <w:rFonts w:ascii="Arial" w:hAnsi="Arial" w:cs="Arial"/>
        </w:rPr>
        <w:t xml:space="preserve"> oz. skrbniki</w:t>
      </w:r>
      <w:r w:rsidRPr="00F53DFD">
        <w:rPr>
          <w:rFonts w:ascii="Arial" w:hAnsi="Arial" w:cs="Arial"/>
        </w:rPr>
        <w:t xml:space="preserve"> so pri prihodu in odhodu v oziroma iz prostora, kjer se izvaja počitniško varstvo, dolžni spoštovati veljavni hišni red/pravila, določila </w:t>
      </w:r>
      <w:r>
        <w:rPr>
          <w:rFonts w:ascii="Arial" w:hAnsi="Arial" w:cs="Arial"/>
        </w:rPr>
        <w:t>teh s</w:t>
      </w:r>
      <w:r w:rsidRPr="00F53DFD">
        <w:rPr>
          <w:rFonts w:ascii="Arial" w:hAnsi="Arial" w:cs="Arial"/>
        </w:rPr>
        <w:t>plošnih pogojev in urnik počitniškega varstva.</w:t>
      </w:r>
    </w:p>
    <w:p w14:paraId="0D27F419" w14:textId="77777777" w:rsidR="00121F7A" w:rsidRPr="00F53DFD" w:rsidRDefault="00121F7A" w:rsidP="00121F7A">
      <w:pPr>
        <w:pStyle w:val="Odstavekseznama"/>
        <w:spacing w:line="276" w:lineRule="auto"/>
        <w:jc w:val="both"/>
        <w:rPr>
          <w:rFonts w:ascii="Arial" w:hAnsi="Arial" w:cs="Arial"/>
        </w:rPr>
      </w:pPr>
    </w:p>
    <w:p w14:paraId="54114C2C" w14:textId="407C1F2D" w:rsidR="002530A0" w:rsidRPr="000F7E31" w:rsidRDefault="00035548" w:rsidP="00EA76A1">
      <w:pPr>
        <w:pStyle w:val="datumtevilka"/>
        <w:spacing w:line="276" w:lineRule="auto"/>
        <w:ind w:left="709" w:hanging="425"/>
        <w:jc w:val="both"/>
      </w:pPr>
      <w:r>
        <w:rPr>
          <w:rFonts w:cs="Arial"/>
        </w:rPr>
        <w:t xml:space="preserve"> </w:t>
      </w:r>
      <w:r w:rsidR="00EA76A1">
        <w:rPr>
          <w:rFonts w:cs="Arial"/>
        </w:rPr>
        <w:t>10.</w:t>
      </w:r>
      <w:r>
        <w:rPr>
          <w:rFonts w:cs="Arial"/>
        </w:rPr>
        <w:t xml:space="preserve"> </w:t>
      </w:r>
      <w:r w:rsidR="00121F7A" w:rsidRPr="00F53DFD">
        <w:rPr>
          <w:rFonts w:cs="Arial"/>
        </w:rPr>
        <w:t xml:space="preserve">Organizator varstva zagotavlja varstvo otrok v času, ki je naveden, tako da za vsakih 10 vključenih otrok zagotovi </w:t>
      </w:r>
      <w:r w:rsidR="00121F7A">
        <w:rPr>
          <w:rFonts w:cs="Arial"/>
        </w:rPr>
        <w:t xml:space="preserve">najmanj </w:t>
      </w:r>
      <w:r w:rsidR="00121F7A" w:rsidRPr="00F53DFD">
        <w:rPr>
          <w:rFonts w:cs="Arial"/>
        </w:rPr>
        <w:t xml:space="preserve">enega </w:t>
      </w:r>
      <w:r w:rsidR="00121F7A">
        <w:rPr>
          <w:rFonts w:cs="Arial"/>
        </w:rPr>
        <w:t>strokovnega</w:t>
      </w:r>
    </w:p>
    <w:p w14:paraId="32EBFB6B" w14:textId="77777777" w:rsidR="00DD20DD" w:rsidRDefault="00DD20DD" w:rsidP="002530A0">
      <w:pPr>
        <w:pStyle w:val="datumtevilka"/>
        <w:spacing w:line="276" w:lineRule="auto"/>
        <w:jc w:val="both"/>
        <w:rPr>
          <w:rFonts w:cs="Arial"/>
        </w:rPr>
      </w:pPr>
    </w:p>
    <w:p w14:paraId="3005BBC2" w14:textId="500FD890" w:rsidR="00035548" w:rsidRPr="00035548" w:rsidRDefault="00035548" w:rsidP="00984472">
      <w:pPr>
        <w:spacing w:line="276" w:lineRule="auto"/>
        <w:ind w:left="709" w:hanging="349"/>
        <w:jc w:val="both"/>
        <w:rPr>
          <w:rFonts w:ascii="Arial" w:hAnsi="Arial" w:cs="Arial"/>
        </w:rPr>
      </w:pPr>
      <w:r>
        <w:rPr>
          <w:rFonts w:ascii="Arial" w:hAnsi="Arial" w:cs="Arial"/>
        </w:rPr>
        <w:t xml:space="preserve">11. </w:t>
      </w:r>
      <w:r w:rsidRPr="00035548">
        <w:rPr>
          <w:rFonts w:ascii="Arial" w:hAnsi="Arial" w:cs="Arial"/>
        </w:rPr>
        <w:t>V primeru opravičene odsotnosti otroka (bolezen, poškodba) so starši oz. skrbniki to dolžni sporočiti na tel. številko (</w:t>
      </w:r>
      <w:r w:rsidRPr="00035548">
        <w:rPr>
          <w:rFonts w:ascii="Arial" w:hAnsi="Arial" w:cs="Arial"/>
          <w:color w:val="000000" w:themeColor="text1"/>
        </w:rPr>
        <w:t xml:space="preserve">02)88-79-600 (Občina Muta) </w:t>
      </w:r>
      <w:r w:rsidRPr="00035548">
        <w:rPr>
          <w:rFonts w:ascii="Arial" w:hAnsi="Arial" w:cs="Arial"/>
        </w:rPr>
        <w:t>do 7.30 ure zjutraj. Če tega ne storijo do navedenega termina, se šteje, da je otrok neupravičeno odsoten in so starši dolžni poravnati dnevne materialne stroške.</w:t>
      </w:r>
    </w:p>
    <w:p w14:paraId="6700D40C" w14:textId="77777777" w:rsidR="00035548" w:rsidRPr="00F53DFD" w:rsidRDefault="00035548" w:rsidP="00035548">
      <w:pPr>
        <w:pStyle w:val="Odstavekseznama"/>
        <w:spacing w:line="276" w:lineRule="auto"/>
        <w:jc w:val="both"/>
        <w:rPr>
          <w:rFonts w:ascii="Arial" w:hAnsi="Arial" w:cs="Arial"/>
        </w:rPr>
      </w:pPr>
    </w:p>
    <w:p w14:paraId="25D3B0A5" w14:textId="3DF6C757" w:rsidR="00035548" w:rsidRPr="00035548" w:rsidRDefault="00035548" w:rsidP="000E10C9">
      <w:pPr>
        <w:spacing w:line="276" w:lineRule="auto"/>
        <w:ind w:left="709" w:hanging="349"/>
        <w:jc w:val="both"/>
        <w:rPr>
          <w:rFonts w:ascii="Arial" w:hAnsi="Arial" w:cs="Arial"/>
        </w:rPr>
      </w:pPr>
      <w:r>
        <w:rPr>
          <w:rFonts w:ascii="Arial" w:hAnsi="Arial" w:cs="Arial"/>
        </w:rPr>
        <w:t xml:space="preserve">12. </w:t>
      </w:r>
      <w:r w:rsidRPr="00035548">
        <w:rPr>
          <w:rFonts w:ascii="Arial" w:hAnsi="Arial" w:cs="Arial"/>
        </w:rPr>
        <w:t>Starši oz. skrbniki morajo biti v času varstva ves čas dosegljivi na telefonsko številko, navedeno na prijavnici, da mu lahko strokovni delavci sporočijo vse potrebne in informacije ali posebna obvestila v zvezi z otrokom.</w:t>
      </w:r>
    </w:p>
    <w:p w14:paraId="452C6D14" w14:textId="77777777" w:rsidR="00035548" w:rsidRPr="00F53DFD" w:rsidRDefault="00035548" w:rsidP="00035548">
      <w:pPr>
        <w:pStyle w:val="Odstavekseznama"/>
        <w:spacing w:line="276" w:lineRule="auto"/>
        <w:jc w:val="both"/>
        <w:rPr>
          <w:rFonts w:ascii="Arial" w:hAnsi="Arial" w:cs="Arial"/>
        </w:rPr>
      </w:pPr>
    </w:p>
    <w:p w14:paraId="07F4860F" w14:textId="77777777" w:rsidR="0060396A" w:rsidRDefault="00C32B4D" w:rsidP="00C32B4D">
      <w:pPr>
        <w:spacing w:line="276" w:lineRule="auto"/>
        <w:ind w:left="709" w:hanging="349"/>
        <w:jc w:val="both"/>
        <w:rPr>
          <w:rFonts w:ascii="Arial" w:hAnsi="Arial" w:cs="Arial"/>
        </w:rPr>
      </w:pPr>
      <w:r>
        <w:rPr>
          <w:rFonts w:ascii="Arial" w:hAnsi="Arial" w:cs="Arial"/>
        </w:rPr>
        <w:t xml:space="preserve">13. </w:t>
      </w:r>
      <w:r w:rsidR="00035548" w:rsidRPr="00C32B4D">
        <w:rPr>
          <w:rFonts w:ascii="Arial" w:hAnsi="Arial" w:cs="Arial"/>
        </w:rPr>
        <w:t xml:space="preserve">Otroci in starši oz. skrbniki so v času varstva dolžni spoštovati navodila strokovnega osebja, </w:t>
      </w:r>
      <w:r w:rsidR="0060396A">
        <w:rPr>
          <w:rFonts w:ascii="Arial" w:hAnsi="Arial" w:cs="Arial"/>
        </w:rPr>
        <w:t xml:space="preserve">  </w:t>
      </w:r>
    </w:p>
    <w:p w14:paraId="54616883" w14:textId="4A66C6E1" w:rsidR="00035548" w:rsidRPr="00C32B4D" w:rsidRDefault="0060396A" w:rsidP="00C32B4D">
      <w:pPr>
        <w:spacing w:line="276" w:lineRule="auto"/>
        <w:ind w:left="709" w:hanging="349"/>
        <w:jc w:val="both"/>
        <w:rPr>
          <w:rFonts w:ascii="Arial" w:hAnsi="Arial" w:cs="Arial"/>
        </w:rPr>
      </w:pPr>
      <w:r>
        <w:rPr>
          <w:rFonts w:ascii="Arial" w:hAnsi="Arial" w:cs="Arial"/>
        </w:rPr>
        <w:t xml:space="preserve">       </w:t>
      </w:r>
      <w:r w:rsidR="00035548" w:rsidRPr="00C32B4D">
        <w:rPr>
          <w:rFonts w:ascii="Arial" w:hAnsi="Arial" w:cs="Arial"/>
        </w:rPr>
        <w:t>hišni red ter varnostne predpise, ki so jim ob prvem prihodu predstavljeni.</w:t>
      </w:r>
    </w:p>
    <w:p w14:paraId="37F35809" w14:textId="77777777" w:rsidR="00035548" w:rsidRPr="00F53DFD" w:rsidRDefault="00035548" w:rsidP="00035548">
      <w:pPr>
        <w:pStyle w:val="Odstavekseznama"/>
        <w:spacing w:line="276" w:lineRule="auto"/>
        <w:jc w:val="both"/>
        <w:rPr>
          <w:rFonts w:ascii="Arial" w:hAnsi="Arial" w:cs="Arial"/>
        </w:rPr>
      </w:pPr>
      <w:r w:rsidRPr="00F53DFD">
        <w:rPr>
          <w:rFonts w:ascii="Arial" w:hAnsi="Arial" w:cs="Arial"/>
        </w:rPr>
        <w:t>Če se otroci oz. starši</w:t>
      </w:r>
      <w:r>
        <w:rPr>
          <w:rFonts w:ascii="Arial" w:hAnsi="Arial" w:cs="Arial"/>
        </w:rPr>
        <w:t>/skrbniki</w:t>
      </w:r>
      <w:r w:rsidRPr="00F53DFD">
        <w:rPr>
          <w:rFonts w:ascii="Arial" w:hAnsi="Arial" w:cs="Arial"/>
        </w:rPr>
        <w:t xml:space="preserve"> navodil strokovnega osebja ter hišnega reda ne držijo oz. s svojim </w:t>
      </w:r>
      <w:r>
        <w:rPr>
          <w:rFonts w:ascii="Arial" w:hAnsi="Arial" w:cs="Arial"/>
        </w:rPr>
        <w:t>ravnanjem</w:t>
      </w:r>
      <w:r w:rsidRPr="00F53DFD">
        <w:rPr>
          <w:rFonts w:ascii="Arial" w:hAnsi="Arial" w:cs="Arial"/>
        </w:rPr>
        <w:t xml:space="preserve"> ogrožajo ostale udeležence počitniškega varstva ali je zaradi njihovega </w:t>
      </w:r>
      <w:r>
        <w:rPr>
          <w:rFonts w:ascii="Arial" w:hAnsi="Arial" w:cs="Arial"/>
        </w:rPr>
        <w:t>ravnanja</w:t>
      </w:r>
      <w:r w:rsidRPr="00F53DFD">
        <w:rPr>
          <w:rFonts w:ascii="Arial" w:hAnsi="Arial" w:cs="Arial"/>
        </w:rPr>
        <w:t xml:space="preserve"> onemogočeno ali oteženo izvajanje sprejetega programa počitniškega varstva, so lahko po presoji vodje varstva izključeni iz varstva</w:t>
      </w:r>
      <w:r>
        <w:rPr>
          <w:rFonts w:ascii="Arial" w:hAnsi="Arial" w:cs="Arial"/>
        </w:rPr>
        <w:t>, pri čemer lahko</w:t>
      </w:r>
      <w:r w:rsidRPr="00F53DFD">
        <w:rPr>
          <w:rFonts w:ascii="Arial" w:hAnsi="Arial" w:cs="Arial"/>
        </w:rPr>
        <w:t xml:space="preserve"> organizator varstva brez odpovednega roka odstopi od prevzetih obveznosti varstva otroka.</w:t>
      </w:r>
    </w:p>
    <w:p w14:paraId="0D852112" w14:textId="77777777" w:rsidR="00035548" w:rsidRPr="00F53DFD" w:rsidRDefault="00035548" w:rsidP="00035548">
      <w:pPr>
        <w:pStyle w:val="Odstavekseznama"/>
        <w:spacing w:line="276" w:lineRule="auto"/>
        <w:jc w:val="both"/>
        <w:rPr>
          <w:rFonts w:ascii="Arial" w:hAnsi="Arial" w:cs="Arial"/>
        </w:rPr>
      </w:pPr>
    </w:p>
    <w:p w14:paraId="4752742C" w14:textId="55A4E624" w:rsidR="00035548" w:rsidRPr="00AB7BAE" w:rsidRDefault="00AB7BAE" w:rsidP="00AB7BAE">
      <w:pPr>
        <w:spacing w:line="276" w:lineRule="auto"/>
        <w:ind w:left="709" w:hanging="349"/>
        <w:jc w:val="both"/>
        <w:rPr>
          <w:rFonts w:ascii="Arial" w:hAnsi="Arial" w:cs="Arial"/>
        </w:rPr>
      </w:pPr>
      <w:r>
        <w:rPr>
          <w:rFonts w:ascii="Arial" w:hAnsi="Arial" w:cs="Arial"/>
        </w:rPr>
        <w:t xml:space="preserve">14. </w:t>
      </w:r>
      <w:r w:rsidR="00035548" w:rsidRPr="00AB7BAE">
        <w:rPr>
          <w:rFonts w:ascii="Arial" w:hAnsi="Arial" w:cs="Arial"/>
        </w:rPr>
        <w:t>Organizator/izvajalec varstva ne nosi odgovornosti za predmete in denar, ki ga otroci prinesejo s seboj v varstvo.</w:t>
      </w:r>
    </w:p>
    <w:p w14:paraId="413FA482" w14:textId="77777777" w:rsidR="00035548" w:rsidRPr="00F53DFD" w:rsidRDefault="00035548" w:rsidP="00035548">
      <w:pPr>
        <w:pStyle w:val="Odstavekseznama"/>
        <w:spacing w:line="276" w:lineRule="auto"/>
        <w:jc w:val="both"/>
        <w:rPr>
          <w:rFonts w:ascii="Arial" w:hAnsi="Arial" w:cs="Arial"/>
        </w:rPr>
      </w:pPr>
    </w:p>
    <w:p w14:paraId="4196F7FA" w14:textId="2E808F47" w:rsidR="00035548" w:rsidRPr="00AB7BAE" w:rsidRDefault="00AB7BAE" w:rsidP="00186B98">
      <w:pPr>
        <w:spacing w:line="276" w:lineRule="auto"/>
        <w:ind w:left="709" w:hanging="349"/>
        <w:jc w:val="both"/>
        <w:rPr>
          <w:rFonts w:ascii="Arial" w:hAnsi="Arial" w:cs="Arial"/>
        </w:rPr>
      </w:pPr>
      <w:r>
        <w:rPr>
          <w:rFonts w:ascii="Arial" w:hAnsi="Arial" w:cs="Arial"/>
        </w:rPr>
        <w:t xml:space="preserve">15. </w:t>
      </w:r>
      <w:r w:rsidR="00035548" w:rsidRPr="00AB7BAE">
        <w:rPr>
          <w:rFonts w:ascii="Arial" w:hAnsi="Arial" w:cs="Arial"/>
        </w:rPr>
        <w:t>Strokovni delavec varstva lahko zjutraj zavrne sprejem otroka, ki je po njegovi presoji bolan ali kaže bolezenske znake. Ravno tako lahko strokovni delavec po jutranjem sprejemu otroka od staršev oz. skrbnikov zahteva, da ga nemudoma pridejo iskat, če se po prevzemu pokažejo bolezenski znaki, se otrok poškoduje ali zboli.</w:t>
      </w:r>
    </w:p>
    <w:p w14:paraId="57B4091C" w14:textId="77777777" w:rsidR="00035548" w:rsidRPr="00F53DFD" w:rsidRDefault="00035548" w:rsidP="00035548">
      <w:pPr>
        <w:pStyle w:val="Odstavekseznama"/>
        <w:spacing w:line="276" w:lineRule="auto"/>
        <w:jc w:val="both"/>
        <w:rPr>
          <w:rFonts w:ascii="Arial" w:hAnsi="Arial" w:cs="Arial"/>
        </w:rPr>
      </w:pPr>
    </w:p>
    <w:p w14:paraId="30CE6877" w14:textId="586CB9CC" w:rsidR="00035548" w:rsidRPr="00727AE7" w:rsidRDefault="00727AE7" w:rsidP="0012656E">
      <w:pPr>
        <w:spacing w:line="276" w:lineRule="auto"/>
        <w:ind w:left="709" w:hanging="349"/>
        <w:jc w:val="both"/>
        <w:rPr>
          <w:rFonts w:ascii="Arial" w:hAnsi="Arial" w:cs="Arial"/>
        </w:rPr>
      </w:pPr>
      <w:r>
        <w:rPr>
          <w:rFonts w:ascii="Arial" w:hAnsi="Arial" w:cs="Arial"/>
        </w:rPr>
        <w:t xml:space="preserve">16. </w:t>
      </w:r>
      <w:r w:rsidR="00035548" w:rsidRPr="00727AE7">
        <w:rPr>
          <w:rFonts w:ascii="Arial" w:hAnsi="Arial" w:cs="Arial"/>
        </w:rPr>
        <w:t>Starši oz. skrbniki so dolžni pred vključitvijo otroka v varstvo organizatorja pisno obvestiti o boleznih ali drugih zdravstvenih stanjih otroka. Organizator/izvajalec varstva ne odgovarja za morebitno poslabšanje zdravja ali poškodbe otrok vključenih v varstvo.</w:t>
      </w:r>
    </w:p>
    <w:p w14:paraId="798A6948" w14:textId="77777777" w:rsidR="00035548" w:rsidRPr="00F53DFD" w:rsidRDefault="00035548" w:rsidP="00035548">
      <w:pPr>
        <w:pStyle w:val="Odstavekseznama"/>
        <w:spacing w:line="276" w:lineRule="auto"/>
        <w:jc w:val="both"/>
        <w:rPr>
          <w:rFonts w:ascii="Arial" w:hAnsi="Arial" w:cs="Arial"/>
        </w:rPr>
      </w:pPr>
    </w:p>
    <w:p w14:paraId="708040A5" w14:textId="77777777" w:rsidR="0012656E" w:rsidRDefault="0012656E" w:rsidP="0012656E">
      <w:pPr>
        <w:spacing w:line="276" w:lineRule="auto"/>
        <w:ind w:left="851" w:hanging="491"/>
        <w:jc w:val="both"/>
        <w:rPr>
          <w:rFonts w:ascii="Arial" w:hAnsi="Arial" w:cs="Arial"/>
        </w:rPr>
      </w:pPr>
      <w:r>
        <w:rPr>
          <w:rFonts w:ascii="Arial" w:hAnsi="Arial" w:cs="Arial"/>
        </w:rPr>
        <w:t xml:space="preserve">17.  </w:t>
      </w:r>
      <w:r w:rsidR="00035548" w:rsidRPr="0012656E">
        <w:rPr>
          <w:rFonts w:ascii="Arial" w:hAnsi="Arial" w:cs="Arial"/>
        </w:rPr>
        <w:t xml:space="preserve">Pred vključitvijo otroka v  varstvo so starši dolžni sporočiti ali ima otrok alergije na hrano oz. na </w:t>
      </w:r>
    </w:p>
    <w:p w14:paraId="4DF5D702" w14:textId="48DE5241" w:rsidR="00035548" w:rsidRPr="0012656E" w:rsidRDefault="0012656E" w:rsidP="0012656E">
      <w:pPr>
        <w:spacing w:line="276" w:lineRule="auto"/>
        <w:ind w:left="851" w:hanging="491"/>
        <w:jc w:val="both"/>
        <w:rPr>
          <w:rFonts w:ascii="Arial" w:hAnsi="Arial" w:cs="Arial"/>
        </w:rPr>
      </w:pPr>
      <w:r>
        <w:rPr>
          <w:rFonts w:ascii="Arial" w:hAnsi="Arial" w:cs="Arial"/>
        </w:rPr>
        <w:t xml:space="preserve">       </w:t>
      </w:r>
      <w:r w:rsidR="00035548" w:rsidRPr="0012656E">
        <w:rPr>
          <w:rFonts w:ascii="Arial" w:hAnsi="Arial" w:cs="Arial"/>
        </w:rPr>
        <w:t xml:space="preserve">posamezna živila ter ali mora zaradi tega prejemati dietno prehrano. </w:t>
      </w:r>
    </w:p>
    <w:p w14:paraId="6B463846" w14:textId="77777777" w:rsidR="00035548" w:rsidRPr="00F53DFD" w:rsidRDefault="00035548" w:rsidP="00035548">
      <w:pPr>
        <w:pStyle w:val="Odstavekseznama"/>
        <w:spacing w:line="276" w:lineRule="auto"/>
        <w:jc w:val="both"/>
        <w:rPr>
          <w:rFonts w:ascii="Arial" w:hAnsi="Arial" w:cs="Arial"/>
        </w:rPr>
      </w:pPr>
    </w:p>
    <w:p w14:paraId="7FE9B961" w14:textId="105FB504" w:rsidR="00035548" w:rsidRPr="005D5948" w:rsidRDefault="005D5948" w:rsidP="005D5948">
      <w:pPr>
        <w:spacing w:line="276" w:lineRule="auto"/>
        <w:ind w:left="709" w:hanging="349"/>
        <w:jc w:val="both"/>
        <w:rPr>
          <w:rFonts w:ascii="Arial" w:hAnsi="Arial" w:cs="Arial"/>
        </w:rPr>
      </w:pPr>
      <w:r>
        <w:rPr>
          <w:rFonts w:ascii="Arial" w:hAnsi="Arial" w:cs="Arial"/>
        </w:rPr>
        <w:t xml:space="preserve">18.  </w:t>
      </w:r>
      <w:r w:rsidR="00035548" w:rsidRPr="005D5948">
        <w:rPr>
          <w:rFonts w:ascii="Arial" w:hAnsi="Arial" w:cs="Arial"/>
        </w:rPr>
        <w:t xml:space="preserve">Strokovni delavci varstva bodo v času varstva za potrebe informiranja javnosti o poteku varstva, </w:t>
      </w:r>
      <w:r>
        <w:rPr>
          <w:rFonts w:ascii="Arial" w:hAnsi="Arial" w:cs="Arial"/>
        </w:rPr>
        <w:t>1</w:t>
      </w:r>
      <w:r w:rsidR="00035548" w:rsidRPr="005D5948">
        <w:rPr>
          <w:rFonts w:ascii="Arial" w:hAnsi="Arial" w:cs="Arial"/>
        </w:rPr>
        <w:t>ob spoštovanju otrokove osebnosti in dostojanstva, fotografirali, snemali in objavljali posnetke aktivnosti otrok na Facebook/</w:t>
      </w:r>
      <w:proofErr w:type="spellStart"/>
      <w:r w:rsidR="00035548" w:rsidRPr="005D5948">
        <w:rPr>
          <w:rFonts w:ascii="Arial" w:hAnsi="Arial" w:cs="Arial"/>
        </w:rPr>
        <w:t>Instagram</w:t>
      </w:r>
      <w:proofErr w:type="spellEnd"/>
      <w:r w:rsidR="00035548" w:rsidRPr="005D5948">
        <w:rPr>
          <w:rFonts w:ascii="Arial" w:hAnsi="Arial" w:cs="Arial"/>
        </w:rPr>
        <w:t xml:space="preserve"> profilu Občina Muta, na spletni strani Občine Muta, v sredstvih javnega obveščanja in v publikacijah Občine Muta. S podpisom pogodbe starši dovoljujejo fotografiranje, snemanje in objavljanje posnetkov otrok v navedenih medijih. </w:t>
      </w:r>
    </w:p>
    <w:p w14:paraId="4479CA6E" w14:textId="77777777" w:rsidR="00035548" w:rsidRPr="00F53DFD" w:rsidRDefault="00035548" w:rsidP="00035548">
      <w:pPr>
        <w:pStyle w:val="Odstavekseznama"/>
        <w:spacing w:line="276" w:lineRule="auto"/>
        <w:jc w:val="both"/>
        <w:rPr>
          <w:rFonts w:ascii="Arial" w:hAnsi="Arial" w:cs="Arial"/>
        </w:rPr>
      </w:pPr>
    </w:p>
    <w:p w14:paraId="0F57B21C" w14:textId="77777777" w:rsidR="00035548" w:rsidRPr="007077BB" w:rsidRDefault="00035548" w:rsidP="00035548">
      <w:pPr>
        <w:pStyle w:val="Odstavekseznama"/>
        <w:spacing w:line="276" w:lineRule="auto"/>
        <w:jc w:val="both"/>
        <w:rPr>
          <w:rFonts w:ascii="Arial" w:hAnsi="Arial" w:cs="Arial"/>
        </w:rPr>
      </w:pPr>
      <w:r w:rsidRPr="00F53DFD">
        <w:rPr>
          <w:rFonts w:ascii="Arial" w:hAnsi="Arial" w:cs="Arial"/>
        </w:rPr>
        <w:t>Starši, ki ne soglašajo s fotografiranjem, snemanjem in objavljanjem posnetkov otrok v omenjenih medijih</w:t>
      </w:r>
      <w:r>
        <w:rPr>
          <w:rFonts w:ascii="Arial" w:hAnsi="Arial" w:cs="Arial"/>
        </w:rPr>
        <w:t>,</w:t>
      </w:r>
      <w:r w:rsidRPr="00F53DFD">
        <w:rPr>
          <w:rFonts w:ascii="Arial" w:hAnsi="Arial" w:cs="Arial"/>
        </w:rPr>
        <w:t xml:space="preserve"> morajo o tem pisno obvestiti organizatorja, ki bo takega otroka ob fotografiranju in snemanju odstranil iz vidnega polja fotoaparata oz. kamere. </w:t>
      </w:r>
    </w:p>
    <w:p w14:paraId="32588EF9" w14:textId="77777777" w:rsidR="00035548" w:rsidRPr="00F53DFD" w:rsidRDefault="00035548" w:rsidP="00035548">
      <w:pPr>
        <w:pStyle w:val="Odstavekseznama"/>
        <w:spacing w:line="276" w:lineRule="auto"/>
        <w:jc w:val="both"/>
        <w:rPr>
          <w:rFonts w:ascii="Arial" w:hAnsi="Arial" w:cs="Arial"/>
        </w:rPr>
      </w:pPr>
    </w:p>
    <w:p w14:paraId="0A71C625" w14:textId="43D8E06E" w:rsidR="00035548" w:rsidRPr="005D5948" w:rsidRDefault="005D5948" w:rsidP="005D5948">
      <w:pPr>
        <w:spacing w:line="276" w:lineRule="auto"/>
        <w:ind w:left="709" w:hanging="349"/>
        <w:jc w:val="both"/>
        <w:rPr>
          <w:rFonts w:ascii="Arial" w:hAnsi="Arial" w:cs="Arial"/>
        </w:rPr>
      </w:pPr>
      <w:r>
        <w:rPr>
          <w:rFonts w:ascii="Arial" w:hAnsi="Arial" w:cs="Arial"/>
        </w:rPr>
        <w:lastRenderedPageBreak/>
        <w:t xml:space="preserve">19.  </w:t>
      </w:r>
      <w:r w:rsidR="00035548" w:rsidRPr="005D5948">
        <w:rPr>
          <w:rFonts w:ascii="Arial" w:hAnsi="Arial" w:cs="Arial"/>
        </w:rPr>
        <w:t>V času varstva se bodo udeleženci veliko gibali na prostem in v gozdu. Organizator varstva bo zagotovil zaščitno razpršilo proti klopom. Priporočajo se tudi dodatna zaščitna sredstva. Starši oz. skrbniki so dolžni otroka redno pregledovati proti klopom. Organizator varstva ne odgovarja za morebitne bolezni, ki bi jih otrok dobil zaradi klopov.</w:t>
      </w:r>
    </w:p>
    <w:p w14:paraId="40DD8DE0" w14:textId="77777777" w:rsidR="00035548" w:rsidRDefault="00035548" w:rsidP="002530A0">
      <w:pPr>
        <w:pStyle w:val="datumtevilka"/>
        <w:spacing w:line="276" w:lineRule="auto"/>
        <w:jc w:val="both"/>
        <w:rPr>
          <w:rFonts w:cs="Arial"/>
        </w:rPr>
      </w:pPr>
    </w:p>
    <w:p w14:paraId="11A9DA9A" w14:textId="77777777" w:rsidR="00035548" w:rsidRDefault="00035548" w:rsidP="002530A0">
      <w:pPr>
        <w:pStyle w:val="datumtevilka"/>
        <w:spacing w:line="276" w:lineRule="auto"/>
        <w:jc w:val="both"/>
        <w:rPr>
          <w:rFonts w:cs="Arial"/>
        </w:rPr>
      </w:pPr>
    </w:p>
    <w:p w14:paraId="624AF082" w14:textId="77777777" w:rsidR="00035548" w:rsidRDefault="00035548" w:rsidP="002530A0">
      <w:pPr>
        <w:pStyle w:val="datumtevilka"/>
        <w:spacing w:line="276" w:lineRule="auto"/>
        <w:jc w:val="both"/>
        <w:rPr>
          <w:rFonts w:cs="Arial"/>
        </w:rPr>
      </w:pPr>
    </w:p>
    <w:p w14:paraId="53BA601B" w14:textId="77777777" w:rsidR="00035548" w:rsidRDefault="00035548" w:rsidP="002530A0">
      <w:pPr>
        <w:pStyle w:val="datumtevilka"/>
        <w:spacing w:line="276" w:lineRule="auto"/>
        <w:jc w:val="both"/>
        <w:rPr>
          <w:rFonts w:cs="Arial"/>
        </w:rPr>
      </w:pPr>
    </w:p>
    <w:p w14:paraId="1288CB21" w14:textId="247705A6" w:rsidR="002530A0" w:rsidRPr="00A713E5" w:rsidRDefault="00E11DD4" w:rsidP="00DD20DD">
      <w:pPr>
        <w:spacing w:line="276" w:lineRule="auto"/>
        <w:jc w:val="center"/>
        <w:rPr>
          <w:rFonts w:ascii="Arial" w:hAnsi="Arial" w:cs="Arial"/>
        </w:rPr>
      </w:pPr>
      <w:r>
        <w:rPr>
          <w:rFonts w:ascii="Arial" w:hAnsi="Arial" w:cs="Arial"/>
        </w:rPr>
        <w:t>ŽUPANJA OBČINE MUTA</w:t>
      </w:r>
    </w:p>
    <w:p w14:paraId="24E574A7" w14:textId="2A71F3E0" w:rsidR="002530A0" w:rsidRPr="00A713E5" w:rsidRDefault="00E11DD4" w:rsidP="00DD20DD">
      <w:pPr>
        <w:spacing w:line="276" w:lineRule="auto"/>
        <w:jc w:val="center"/>
        <w:rPr>
          <w:rFonts w:ascii="Arial" w:hAnsi="Arial" w:cs="Arial"/>
        </w:rPr>
      </w:pPr>
      <w:r>
        <w:rPr>
          <w:rFonts w:ascii="Arial" w:hAnsi="Arial" w:cs="Arial"/>
        </w:rPr>
        <w:t>Angelca MRAK</w:t>
      </w:r>
    </w:p>
    <w:p w14:paraId="74CB76B1" w14:textId="77777777" w:rsidR="00296F18" w:rsidRDefault="00296F18" w:rsidP="002530A0">
      <w:pPr>
        <w:spacing w:line="276" w:lineRule="auto"/>
        <w:jc w:val="both"/>
        <w:rPr>
          <w:rFonts w:ascii="Arial" w:hAnsi="Arial" w:cs="Arial"/>
        </w:rPr>
      </w:pPr>
    </w:p>
    <w:p w14:paraId="502C7C3F" w14:textId="77777777" w:rsidR="004B6744" w:rsidRDefault="004B6744" w:rsidP="002530A0">
      <w:pPr>
        <w:spacing w:line="276" w:lineRule="auto"/>
        <w:jc w:val="both"/>
        <w:rPr>
          <w:rFonts w:ascii="Arial" w:hAnsi="Arial" w:cs="Arial"/>
        </w:rPr>
      </w:pPr>
    </w:p>
    <w:p w14:paraId="567B2309" w14:textId="77777777" w:rsidR="00626C2E" w:rsidRDefault="00626C2E" w:rsidP="002530A0">
      <w:pPr>
        <w:spacing w:line="276" w:lineRule="auto"/>
        <w:jc w:val="both"/>
        <w:rPr>
          <w:rFonts w:ascii="Arial" w:hAnsi="Arial" w:cs="Arial"/>
        </w:rPr>
      </w:pPr>
    </w:p>
    <w:p w14:paraId="775105D7" w14:textId="77777777" w:rsidR="00626C2E" w:rsidRDefault="00626C2E" w:rsidP="002530A0">
      <w:pPr>
        <w:spacing w:line="276" w:lineRule="auto"/>
        <w:jc w:val="both"/>
        <w:rPr>
          <w:rFonts w:ascii="Arial" w:hAnsi="Arial" w:cs="Arial"/>
        </w:rPr>
      </w:pPr>
    </w:p>
    <w:p w14:paraId="6B12AE38" w14:textId="77777777" w:rsidR="00626C2E" w:rsidRDefault="00626C2E" w:rsidP="002530A0">
      <w:pPr>
        <w:spacing w:line="276" w:lineRule="auto"/>
        <w:jc w:val="both"/>
        <w:rPr>
          <w:rFonts w:ascii="Arial" w:hAnsi="Arial" w:cs="Arial"/>
        </w:rPr>
      </w:pPr>
    </w:p>
    <w:p w14:paraId="4BD18AC3" w14:textId="77777777" w:rsidR="00626C2E" w:rsidRDefault="00626C2E" w:rsidP="002530A0">
      <w:pPr>
        <w:spacing w:line="276" w:lineRule="auto"/>
        <w:jc w:val="both"/>
        <w:rPr>
          <w:rFonts w:ascii="Arial" w:hAnsi="Arial" w:cs="Arial"/>
        </w:rPr>
      </w:pPr>
    </w:p>
    <w:p w14:paraId="6A0C972A" w14:textId="77777777" w:rsidR="00626C2E" w:rsidRDefault="00626C2E" w:rsidP="002530A0">
      <w:pPr>
        <w:spacing w:line="276" w:lineRule="auto"/>
        <w:jc w:val="both"/>
        <w:rPr>
          <w:rFonts w:ascii="Arial" w:hAnsi="Arial" w:cs="Arial"/>
        </w:rPr>
      </w:pPr>
    </w:p>
    <w:p w14:paraId="02701EC8" w14:textId="77777777" w:rsidR="00626C2E" w:rsidRDefault="00626C2E" w:rsidP="002530A0">
      <w:pPr>
        <w:spacing w:line="276" w:lineRule="auto"/>
        <w:jc w:val="both"/>
        <w:rPr>
          <w:rFonts w:ascii="Arial" w:hAnsi="Arial" w:cs="Arial"/>
        </w:rPr>
      </w:pPr>
    </w:p>
    <w:p w14:paraId="619B5DED" w14:textId="77777777" w:rsidR="00626C2E" w:rsidRDefault="00626C2E" w:rsidP="002530A0">
      <w:pPr>
        <w:spacing w:line="276" w:lineRule="auto"/>
        <w:jc w:val="both"/>
        <w:rPr>
          <w:rFonts w:ascii="Arial" w:hAnsi="Arial" w:cs="Arial"/>
        </w:rPr>
      </w:pPr>
    </w:p>
    <w:p w14:paraId="6762E6BF" w14:textId="77777777" w:rsidR="00626C2E" w:rsidRDefault="00626C2E" w:rsidP="002530A0">
      <w:pPr>
        <w:spacing w:line="276" w:lineRule="auto"/>
        <w:jc w:val="both"/>
        <w:rPr>
          <w:rFonts w:ascii="Arial" w:hAnsi="Arial" w:cs="Arial"/>
        </w:rPr>
      </w:pPr>
    </w:p>
    <w:p w14:paraId="717909B7" w14:textId="77777777" w:rsidR="00626C2E" w:rsidRDefault="00626C2E" w:rsidP="002530A0">
      <w:pPr>
        <w:spacing w:line="276" w:lineRule="auto"/>
        <w:jc w:val="both"/>
        <w:rPr>
          <w:rFonts w:ascii="Arial" w:hAnsi="Arial" w:cs="Arial"/>
        </w:rPr>
      </w:pPr>
    </w:p>
    <w:p w14:paraId="20947A77" w14:textId="77777777" w:rsidR="00626C2E" w:rsidRDefault="00626C2E" w:rsidP="002530A0">
      <w:pPr>
        <w:spacing w:line="276" w:lineRule="auto"/>
        <w:jc w:val="both"/>
        <w:rPr>
          <w:rFonts w:ascii="Arial" w:hAnsi="Arial" w:cs="Arial"/>
        </w:rPr>
      </w:pPr>
    </w:p>
    <w:p w14:paraId="7A37ED9E" w14:textId="675FA8D4" w:rsidR="00360E20" w:rsidRPr="005D5948" w:rsidRDefault="00360E20" w:rsidP="005D5948">
      <w:pPr>
        <w:spacing w:before="240" w:line="276" w:lineRule="auto"/>
        <w:rPr>
          <w:rFonts w:ascii="Arial" w:hAnsi="Arial" w:cs="Arial"/>
        </w:rPr>
      </w:pPr>
    </w:p>
    <w:sectPr w:rsidR="00360E20" w:rsidRPr="005D5948" w:rsidSect="00BD247E">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A68F2" w14:textId="77777777" w:rsidR="00B85D08" w:rsidRDefault="00B85D08" w:rsidP="008C35E0">
      <w:r>
        <w:separator/>
      </w:r>
    </w:p>
  </w:endnote>
  <w:endnote w:type="continuationSeparator" w:id="0">
    <w:p w14:paraId="4AA39CD3" w14:textId="77777777" w:rsidR="00B85D08" w:rsidRDefault="00B85D08" w:rsidP="008C3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France">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89B8E" w14:textId="77777777" w:rsidR="00A027C8" w:rsidRPr="007C1CE8" w:rsidRDefault="00A027C8" w:rsidP="00A027C8">
    <w:pPr>
      <w:pStyle w:val="Glava"/>
      <w:tabs>
        <w:tab w:val="left" w:pos="5112"/>
      </w:tabs>
      <w:spacing w:line="240" w:lineRule="exact"/>
      <w:rPr>
        <w:rFonts w:ascii="Arial" w:hAnsi="Arial" w:cs="Arial"/>
        <w:bCs/>
        <w:sz w:val="14"/>
        <w:szCs w:val="14"/>
      </w:rPr>
    </w:pPr>
    <w:r>
      <w:rPr>
        <w:rFonts w:ascii="Arial" w:hAnsi="Arial" w:cs="Arial"/>
        <w:bCs/>
        <w:noProof/>
        <w:sz w:val="14"/>
        <w:szCs w:val="14"/>
      </w:rPr>
      <w:drawing>
        <wp:anchor distT="0" distB="0" distL="114300" distR="114300" simplePos="0" relativeHeight="251686912" behindDoc="0" locked="0" layoutInCell="1" allowOverlap="1" wp14:anchorId="5864F48C" wp14:editId="34068C41">
          <wp:simplePos x="0" y="0"/>
          <wp:positionH relativeFrom="margin">
            <wp:posOffset>-17201</wp:posOffset>
          </wp:positionH>
          <wp:positionV relativeFrom="paragraph">
            <wp:posOffset>40088</wp:posOffset>
          </wp:positionV>
          <wp:extent cx="1264257" cy="460071"/>
          <wp:effectExtent l="0" t="0" r="0" b="0"/>
          <wp:wrapNone/>
          <wp:docPr id="849239828"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46084" name="Slika 181546084"/>
                  <pic:cNvPicPr/>
                </pic:nvPicPr>
                <pic:blipFill>
                  <a:blip r:embed="rId1">
                    <a:extLst>
                      <a:ext uri="{28A0092B-C50C-407E-A947-70E740481C1C}">
                        <a14:useLocalDpi xmlns:a14="http://schemas.microsoft.com/office/drawing/2010/main" val="0"/>
                      </a:ext>
                    </a:extLst>
                  </a:blip>
                  <a:stretch>
                    <a:fillRect/>
                  </a:stretch>
                </pic:blipFill>
                <pic:spPr>
                  <a:xfrm>
                    <a:off x="0" y="0"/>
                    <a:ext cx="1365130" cy="496779"/>
                  </a:xfrm>
                  <a:prstGeom prst="rect">
                    <a:avLst/>
                  </a:prstGeom>
                </pic:spPr>
              </pic:pic>
            </a:graphicData>
          </a:graphic>
          <wp14:sizeRelH relativeFrom="margin">
            <wp14:pctWidth>0</wp14:pctWidth>
          </wp14:sizeRelH>
          <wp14:sizeRelV relativeFrom="margin">
            <wp14:pctHeight>0</wp14:pctHeight>
          </wp14:sizeRelV>
        </wp:anchor>
      </w:drawing>
    </w:r>
    <w:r w:rsidRPr="002E47D5">
      <w:rPr>
        <w:noProof/>
        <w:lang w:eastAsia="sl-SI"/>
      </w:rPr>
      <mc:AlternateContent>
        <mc:Choice Requires="wps">
          <w:drawing>
            <wp:anchor distT="0" distB="0" distL="114300" distR="114300" simplePos="0" relativeHeight="251684864" behindDoc="0" locked="0" layoutInCell="1" allowOverlap="1" wp14:anchorId="7A3F7AF1" wp14:editId="705C6DE1">
              <wp:simplePos x="0" y="0"/>
              <wp:positionH relativeFrom="margin">
                <wp:align>left</wp:align>
              </wp:positionH>
              <wp:positionV relativeFrom="paragraph">
                <wp:posOffset>-5246</wp:posOffset>
              </wp:positionV>
              <wp:extent cx="5788550" cy="7952"/>
              <wp:effectExtent l="0" t="0" r="22225" b="30480"/>
              <wp:wrapNone/>
              <wp:docPr id="1116766641" name="Raven povezovalnik 1"/>
              <wp:cNvGraphicFramePr/>
              <a:graphic xmlns:a="http://schemas.openxmlformats.org/drawingml/2006/main">
                <a:graphicData uri="http://schemas.microsoft.com/office/word/2010/wordprocessingShape">
                  <wps:wsp>
                    <wps:cNvCnPr/>
                    <wps:spPr>
                      <a:xfrm flipV="1">
                        <a:off x="0" y="0"/>
                        <a:ext cx="5788550" cy="7952"/>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D9588C" id="Raven povezovalnik 1" o:spid="_x0000_s1026" style="position:absolute;flip:y;z-index:2516848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pt" to="455.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" strokecolor="black [3200]" strokeweight=".5pt">
              <v:stroke joinstyle="miter"/>
              <w10:wrap anchorx="margin"/>
            </v:line>
          </w:pict>
        </mc:Fallback>
      </mc:AlternateContent>
    </w:r>
    <w:r w:rsidRPr="002E47D5">
      <w:rPr>
        <w:noProof/>
        <w:lang w:eastAsia="sl-SI"/>
      </w:rPr>
      <mc:AlternateContent>
        <mc:Choice Requires="wps">
          <w:drawing>
            <wp:anchor distT="0" distB="0" distL="114300" distR="114300" simplePos="0" relativeHeight="251685888" behindDoc="0" locked="0" layoutInCell="1" allowOverlap="1" wp14:anchorId="24F0342C" wp14:editId="2E0E30F6">
              <wp:simplePos x="0" y="0"/>
              <wp:positionH relativeFrom="rightMargin">
                <wp:posOffset>38100</wp:posOffset>
              </wp:positionH>
              <wp:positionV relativeFrom="paragraph">
                <wp:posOffset>47848</wp:posOffset>
              </wp:positionV>
              <wp:extent cx="6350" cy="393700"/>
              <wp:effectExtent l="0" t="0" r="31750" b="25400"/>
              <wp:wrapNone/>
              <wp:docPr id="1132443956" name="Raven povezovalnik 1"/>
              <wp:cNvGraphicFramePr/>
              <a:graphic xmlns:a="http://schemas.openxmlformats.org/drawingml/2006/main">
                <a:graphicData uri="http://schemas.microsoft.com/office/word/2010/wordprocessingShape">
                  <wps:wsp>
                    <wps:cNvCnPr/>
                    <wps:spPr>
                      <a:xfrm flipH="1" flipV="1">
                        <a:off x="0" y="0"/>
                        <a:ext cx="6350" cy="39370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004B5E" id="Raven povezovalnik 1" o:spid="_x0000_s1026" style="position:absolute;flip:x y;z-index:2516858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3pt,3.75pt" to="3.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" strokecolor="black [3200]" strokeweight=".5pt">
              <v:stroke joinstyle="miter"/>
              <w10:wrap anchorx="margin"/>
            </v:line>
          </w:pict>
        </mc:Fallback>
      </mc:AlternateContent>
    </w:r>
    <w:r w:rsidRPr="002E47D5">
      <w:rPr>
        <w:rFonts w:ascii="Arial" w:hAnsi="Arial" w:cs="Arial"/>
        <w:bCs/>
        <w:sz w:val="14"/>
        <w:szCs w:val="14"/>
      </w:rPr>
      <w:tab/>
    </w:r>
    <w:r w:rsidRPr="002E47D5">
      <w:rPr>
        <w:rFonts w:ascii="Arial" w:hAnsi="Arial" w:cs="Arial"/>
        <w:bCs/>
        <w:sz w:val="14"/>
        <w:szCs w:val="14"/>
      </w:rPr>
      <w:tab/>
    </w:r>
    <w:r w:rsidRPr="007762C5">
      <w:rPr>
        <w:rFonts w:ascii="Arial" w:hAnsi="Arial" w:cs="Arial"/>
        <w:bCs/>
        <w:sz w:val="14"/>
        <w:szCs w:val="14"/>
      </w:rPr>
      <w:tab/>
    </w:r>
    <w:r w:rsidRPr="007C1CE8">
      <w:rPr>
        <w:rFonts w:ascii="Arial" w:hAnsi="Arial" w:cs="Arial"/>
        <w:bCs/>
        <w:sz w:val="14"/>
        <w:szCs w:val="14"/>
      </w:rPr>
      <w:t>MŠ: 5881706000</w:t>
    </w:r>
  </w:p>
  <w:p w14:paraId="4244524E" w14:textId="77777777" w:rsidR="00A027C8" w:rsidRPr="007C1CE8" w:rsidRDefault="00A027C8" w:rsidP="00A027C8">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DŠ: SI89876547</w:t>
    </w:r>
  </w:p>
  <w:p w14:paraId="52164B42" w14:textId="77777777" w:rsidR="00A027C8" w:rsidRPr="007C1CE8" w:rsidRDefault="00A027C8" w:rsidP="00A027C8">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TRR: SI56 0128 1010 0011 065</w:t>
    </w:r>
  </w:p>
  <w:p w14:paraId="3C520EE0" w14:textId="77777777" w:rsidR="00A027C8" w:rsidRDefault="00A027C8" w:rsidP="00A027C8">
    <w:pPr>
      <w:jc w:val="center"/>
      <w:rPr>
        <w:rFonts w:ascii="Arial" w:eastAsia="Calibri" w:hAnsi="Arial" w:cs="Arial"/>
        <w:color w:val="262626"/>
        <w:lang w:val="en-US"/>
      </w:rPr>
    </w:pPr>
  </w:p>
  <w:p w14:paraId="3311706E" w14:textId="77777777" w:rsidR="00A027C8" w:rsidRPr="00262D51" w:rsidRDefault="00A027C8" w:rsidP="00A027C8">
    <w:pPr>
      <w:pStyle w:val="Glava"/>
      <w:tabs>
        <w:tab w:val="left" w:pos="5112"/>
      </w:tabs>
      <w:spacing w:line="240" w:lineRule="exact"/>
      <w:rPr>
        <w:rFonts w:ascii="Arial" w:hAnsi="Arial" w:cs="Arial"/>
        <w:bCs/>
        <w:sz w:val="14"/>
        <w:szCs w:val="14"/>
      </w:rPr>
    </w:pPr>
    <w:r w:rsidRPr="007762C5">
      <w:rPr>
        <w:rFonts w:ascii="Arial" w:hAnsi="Arial" w:cs="Arial"/>
        <w:bCs/>
        <w:sz w:val="14"/>
        <w:szCs w:val="14"/>
      </w:rPr>
      <w:tab/>
    </w:r>
    <w:r w:rsidRPr="007762C5">
      <w:rPr>
        <w:rFonts w:ascii="Arial" w:hAnsi="Arial" w:cs="Arial"/>
        <w:bCs/>
        <w:sz w:val="14"/>
        <w:szCs w:val="14"/>
      </w:rPr>
      <w:tab/>
    </w:r>
    <w:r w:rsidRPr="007762C5">
      <w:rPr>
        <w:rFonts w:ascii="Arial" w:hAnsi="Arial" w:cs="Arial"/>
        <w:bCs/>
        <w:sz w:val="14"/>
        <w:szCs w:val="14"/>
      </w:rPr>
      <w:tab/>
    </w:r>
  </w:p>
  <w:p w14:paraId="39264577" w14:textId="48019D9E" w:rsidR="00262D51" w:rsidRPr="00A027C8" w:rsidRDefault="00262D51" w:rsidP="00A027C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96C50" w14:textId="063878C4" w:rsidR="00262D51" w:rsidRPr="007C1CE8" w:rsidRDefault="00A713E5" w:rsidP="00262D51">
    <w:pPr>
      <w:pStyle w:val="Glava"/>
      <w:tabs>
        <w:tab w:val="left" w:pos="5112"/>
      </w:tabs>
      <w:spacing w:line="240" w:lineRule="exact"/>
      <w:rPr>
        <w:rFonts w:ascii="Arial" w:hAnsi="Arial" w:cs="Arial"/>
        <w:bCs/>
        <w:sz w:val="14"/>
        <w:szCs w:val="14"/>
      </w:rPr>
    </w:pPr>
    <w:r>
      <w:rPr>
        <w:rFonts w:ascii="Arial" w:hAnsi="Arial" w:cs="Arial"/>
        <w:bCs/>
        <w:noProof/>
        <w:sz w:val="14"/>
        <w:szCs w:val="14"/>
      </w:rPr>
      <w:drawing>
        <wp:anchor distT="0" distB="0" distL="114300" distR="114300" simplePos="0" relativeHeight="251682816" behindDoc="0" locked="0" layoutInCell="1" allowOverlap="1" wp14:anchorId="3C248C48" wp14:editId="64496E65">
          <wp:simplePos x="0" y="0"/>
          <wp:positionH relativeFrom="margin">
            <wp:posOffset>-17201</wp:posOffset>
          </wp:positionH>
          <wp:positionV relativeFrom="paragraph">
            <wp:posOffset>40088</wp:posOffset>
          </wp:positionV>
          <wp:extent cx="1264257" cy="460071"/>
          <wp:effectExtent l="0" t="0" r="0" b="0"/>
          <wp:wrapNone/>
          <wp:docPr id="977044656"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46084" name="Slika 181546084"/>
                  <pic:cNvPicPr/>
                </pic:nvPicPr>
                <pic:blipFill>
                  <a:blip r:embed="rId1">
                    <a:extLst>
                      <a:ext uri="{28A0092B-C50C-407E-A947-70E740481C1C}">
                        <a14:useLocalDpi xmlns:a14="http://schemas.microsoft.com/office/drawing/2010/main" val="0"/>
                      </a:ext>
                    </a:extLst>
                  </a:blip>
                  <a:stretch>
                    <a:fillRect/>
                  </a:stretch>
                </pic:blipFill>
                <pic:spPr>
                  <a:xfrm>
                    <a:off x="0" y="0"/>
                    <a:ext cx="1365130" cy="496779"/>
                  </a:xfrm>
                  <a:prstGeom prst="rect">
                    <a:avLst/>
                  </a:prstGeom>
                </pic:spPr>
              </pic:pic>
            </a:graphicData>
          </a:graphic>
          <wp14:sizeRelH relativeFrom="margin">
            <wp14:pctWidth>0</wp14:pctWidth>
          </wp14:sizeRelH>
          <wp14:sizeRelV relativeFrom="margin">
            <wp14:pctHeight>0</wp14:pctHeight>
          </wp14:sizeRelV>
        </wp:anchor>
      </w:drawing>
    </w:r>
    <w:r w:rsidR="00986B2C" w:rsidRPr="002E47D5">
      <w:rPr>
        <w:noProof/>
        <w:lang w:eastAsia="sl-SI"/>
      </w:rPr>
      <mc:AlternateContent>
        <mc:Choice Requires="wps">
          <w:drawing>
            <wp:anchor distT="0" distB="0" distL="114300" distR="114300" simplePos="0" relativeHeight="251663360" behindDoc="0" locked="0" layoutInCell="1" allowOverlap="1" wp14:anchorId="26CD1D39" wp14:editId="3F7DBCD0">
              <wp:simplePos x="0" y="0"/>
              <wp:positionH relativeFrom="margin">
                <wp:align>left</wp:align>
              </wp:positionH>
              <wp:positionV relativeFrom="paragraph">
                <wp:posOffset>-5246</wp:posOffset>
              </wp:positionV>
              <wp:extent cx="5788550" cy="7952"/>
              <wp:effectExtent l="0" t="0" r="22225" b="30480"/>
              <wp:wrapNone/>
              <wp:docPr id="1150961847" name="Raven povezovalnik 1"/>
              <wp:cNvGraphicFramePr/>
              <a:graphic xmlns:a="http://schemas.openxmlformats.org/drawingml/2006/main">
                <a:graphicData uri="http://schemas.microsoft.com/office/word/2010/wordprocessingShape">
                  <wps:wsp>
                    <wps:cNvCnPr/>
                    <wps:spPr>
                      <a:xfrm flipV="1">
                        <a:off x="0" y="0"/>
                        <a:ext cx="5788550" cy="7952"/>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D72736" id="Raven povezovalnik 1" o:spid="_x0000_s1026" style="position:absolute;flip:y;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pt" to="455.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" strokecolor="black [3200]" strokeweight=".5pt">
              <v:stroke joinstyle="miter"/>
              <w10:wrap anchorx="margin"/>
            </v:line>
          </w:pict>
        </mc:Fallback>
      </mc:AlternateContent>
    </w:r>
    <w:r w:rsidR="00262D51" w:rsidRPr="002E47D5">
      <w:rPr>
        <w:noProof/>
        <w:lang w:eastAsia="sl-SI"/>
      </w:rPr>
      <mc:AlternateContent>
        <mc:Choice Requires="wps">
          <w:drawing>
            <wp:anchor distT="0" distB="0" distL="114300" distR="114300" simplePos="0" relativeHeight="251664384" behindDoc="0" locked="0" layoutInCell="1" allowOverlap="1" wp14:anchorId="4F09F4D8" wp14:editId="282C18EC">
              <wp:simplePos x="0" y="0"/>
              <wp:positionH relativeFrom="rightMargin">
                <wp:posOffset>38100</wp:posOffset>
              </wp:positionH>
              <wp:positionV relativeFrom="paragraph">
                <wp:posOffset>47848</wp:posOffset>
              </wp:positionV>
              <wp:extent cx="6350" cy="393700"/>
              <wp:effectExtent l="0" t="0" r="31750" b="25400"/>
              <wp:wrapNone/>
              <wp:docPr id="633233057" name="Raven povezovalnik 1"/>
              <wp:cNvGraphicFramePr/>
              <a:graphic xmlns:a="http://schemas.openxmlformats.org/drawingml/2006/main">
                <a:graphicData uri="http://schemas.microsoft.com/office/word/2010/wordprocessingShape">
                  <wps:wsp>
                    <wps:cNvCnPr/>
                    <wps:spPr>
                      <a:xfrm flipH="1" flipV="1">
                        <a:off x="0" y="0"/>
                        <a:ext cx="6350" cy="39370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11C95F" id="Raven povezovalnik 1" o:spid="_x0000_s1026" style="position:absolute;flip:x y;z-index:25166438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3pt,3.75pt" to="3.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" strokecolor="black [3200]" strokeweight=".5pt">
              <v:stroke joinstyle="miter"/>
              <w10:wrap anchorx="margin"/>
            </v:line>
          </w:pict>
        </mc:Fallback>
      </mc:AlternateContent>
    </w:r>
    <w:r w:rsidR="00262D51" w:rsidRPr="002E47D5">
      <w:rPr>
        <w:rFonts w:ascii="Arial" w:hAnsi="Arial" w:cs="Arial"/>
        <w:bCs/>
        <w:sz w:val="14"/>
        <w:szCs w:val="14"/>
      </w:rPr>
      <w:tab/>
    </w:r>
    <w:r w:rsidR="00262D51" w:rsidRPr="002E47D5">
      <w:rPr>
        <w:rFonts w:ascii="Arial" w:hAnsi="Arial" w:cs="Arial"/>
        <w:bCs/>
        <w:sz w:val="14"/>
        <w:szCs w:val="14"/>
      </w:rPr>
      <w:tab/>
    </w:r>
    <w:r w:rsidR="00262D51" w:rsidRPr="007762C5">
      <w:rPr>
        <w:rFonts w:ascii="Arial" w:hAnsi="Arial" w:cs="Arial"/>
        <w:bCs/>
        <w:sz w:val="14"/>
        <w:szCs w:val="14"/>
      </w:rPr>
      <w:tab/>
    </w:r>
    <w:r w:rsidR="002E47D5" w:rsidRPr="007C1CE8">
      <w:rPr>
        <w:rFonts w:ascii="Arial" w:hAnsi="Arial" w:cs="Arial"/>
        <w:bCs/>
        <w:sz w:val="14"/>
        <w:szCs w:val="14"/>
      </w:rPr>
      <w:t>MŠ: 5881706000</w:t>
    </w:r>
  </w:p>
  <w:p w14:paraId="4C609DDC" w14:textId="2C8D2120" w:rsidR="002E47D5" w:rsidRPr="007C1CE8" w:rsidRDefault="002E47D5" w:rsidP="002E47D5">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DŠ: SI89876547</w:t>
    </w:r>
  </w:p>
  <w:p w14:paraId="015EEFFD" w14:textId="1FBA7B09" w:rsidR="002E47D5" w:rsidRPr="007C1CE8" w:rsidRDefault="002E47D5" w:rsidP="002E47D5">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TRR: SI56 0128 1010 0011 065</w:t>
    </w:r>
  </w:p>
  <w:p w14:paraId="61434F14" w14:textId="01A1943A" w:rsidR="002E47D5" w:rsidRDefault="002E47D5" w:rsidP="002E47D5">
    <w:pPr>
      <w:jc w:val="center"/>
      <w:rPr>
        <w:rFonts w:ascii="Arial" w:eastAsia="Calibri" w:hAnsi="Arial" w:cs="Arial"/>
        <w:color w:val="262626"/>
        <w:lang w:val="en-US"/>
      </w:rPr>
    </w:pPr>
  </w:p>
  <w:p w14:paraId="446CDEFA" w14:textId="5D00DF03" w:rsidR="002E47D5" w:rsidRPr="00262D51" w:rsidRDefault="00262D51" w:rsidP="002E47D5">
    <w:pPr>
      <w:pStyle w:val="Glava"/>
      <w:tabs>
        <w:tab w:val="left" w:pos="5112"/>
      </w:tabs>
      <w:spacing w:line="240" w:lineRule="exact"/>
      <w:rPr>
        <w:rFonts w:ascii="Arial" w:hAnsi="Arial" w:cs="Arial"/>
        <w:bCs/>
        <w:sz w:val="14"/>
        <w:szCs w:val="14"/>
      </w:rPr>
    </w:pPr>
    <w:r w:rsidRPr="007762C5">
      <w:rPr>
        <w:rFonts w:ascii="Arial" w:hAnsi="Arial" w:cs="Arial"/>
        <w:bCs/>
        <w:sz w:val="14"/>
        <w:szCs w:val="14"/>
      </w:rPr>
      <w:tab/>
    </w:r>
    <w:r w:rsidRPr="007762C5">
      <w:rPr>
        <w:rFonts w:ascii="Arial" w:hAnsi="Arial" w:cs="Arial"/>
        <w:bCs/>
        <w:sz w:val="14"/>
        <w:szCs w:val="14"/>
      </w:rPr>
      <w:tab/>
    </w:r>
    <w:r w:rsidRPr="007762C5">
      <w:rPr>
        <w:rFonts w:ascii="Arial" w:hAnsi="Arial" w:cs="Arial"/>
        <w:bCs/>
        <w:sz w:val="14"/>
        <w:szCs w:val="14"/>
      </w:rPr>
      <w:tab/>
    </w:r>
  </w:p>
  <w:p w14:paraId="7E4F69E2" w14:textId="2E71B730" w:rsidR="00262D51" w:rsidRPr="00262D51" w:rsidRDefault="00262D51" w:rsidP="00262D51">
    <w:pPr>
      <w:pStyle w:val="Glava"/>
      <w:tabs>
        <w:tab w:val="left" w:pos="5112"/>
      </w:tabs>
      <w:spacing w:line="240" w:lineRule="exact"/>
      <w:rPr>
        <w:rFonts w:ascii="Arial" w:hAnsi="Arial" w:cs="Arial"/>
        <w:bCs/>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0B6E6" w14:textId="77777777" w:rsidR="00B85D08" w:rsidRDefault="00B85D08" w:rsidP="008C35E0">
      <w:r>
        <w:separator/>
      </w:r>
    </w:p>
  </w:footnote>
  <w:footnote w:type="continuationSeparator" w:id="0">
    <w:p w14:paraId="6BD20C46" w14:textId="77777777" w:rsidR="00B85D08" w:rsidRDefault="00B85D08" w:rsidP="008C3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FE66C" w14:textId="6A46F709" w:rsidR="00262D51" w:rsidRPr="001B74F1" w:rsidRDefault="00262D51" w:rsidP="00262D51">
    <w:pPr>
      <w:pStyle w:val="Glava"/>
      <w:tabs>
        <w:tab w:val="left" w:pos="5112"/>
      </w:tabs>
      <w:spacing w:before="120" w:line="240" w:lineRule="exact"/>
      <w:ind w:left="709" w:right="851"/>
      <w:rPr>
        <w:rFonts w:ascii="Arial" w:hAnsi="Arial" w:cs="Arial"/>
        <w:sz w:val="18"/>
        <w:szCs w:val="22"/>
      </w:rPr>
    </w:pPr>
    <w:r w:rsidRPr="002E47D5">
      <w:rPr>
        <w:rFonts w:ascii="France" w:hAnsi="France"/>
        <w:noProof/>
        <w:sz w:val="32"/>
        <w:lang w:eastAsia="sl-SI"/>
      </w:rPr>
      <mc:AlternateContent>
        <mc:Choice Requires="wps">
          <w:drawing>
            <wp:anchor distT="0" distB="0" distL="114300" distR="114300" simplePos="0" relativeHeight="251673600" behindDoc="0" locked="0" layoutInCell="1" allowOverlap="1" wp14:anchorId="377B6F21" wp14:editId="7689BA53">
              <wp:simplePos x="0" y="0"/>
              <wp:positionH relativeFrom="column">
                <wp:posOffset>1602359</wp:posOffset>
              </wp:positionH>
              <wp:positionV relativeFrom="paragraph">
                <wp:posOffset>78080</wp:posOffset>
              </wp:positionV>
              <wp:extent cx="0" cy="659153"/>
              <wp:effectExtent l="0" t="0" r="38100" b="26670"/>
              <wp:wrapNone/>
              <wp:docPr id="376075111" name="Raven povezovalnik 1"/>
              <wp:cNvGraphicFramePr/>
              <a:graphic xmlns:a="http://schemas.openxmlformats.org/drawingml/2006/main">
                <a:graphicData uri="http://schemas.microsoft.com/office/word/2010/wordprocessingShape">
                  <wps:wsp>
                    <wps:cNvCnPr/>
                    <wps:spPr>
                      <a:xfrm>
                        <a:off x="0" y="0"/>
                        <a:ext cx="0" cy="659153"/>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E91E9A" id="Raven povezovalnik 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15pt,6.15pt" to="126.1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" strokecolor="black [3200]" strokeweight=".5pt">
              <v:stroke joinstyle="miter"/>
            </v:line>
          </w:pict>
        </mc:Fallback>
      </mc:AlternateContent>
    </w:r>
    <w:r>
      <w:rPr>
        <w:rFonts w:ascii="France" w:hAnsi="France"/>
        <w:noProof/>
        <w:sz w:val="32"/>
        <w:lang w:eastAsia="sl-SI"/>
      </w:rPr>
      <w:drawing>
        <wp:anchor distT="0" distB="0" distL="114300" distR="114300" simplePos="0" relativeHeight="251672576" behindDoc="0" locked="0" layoutInCell="1" allowOverlap="1" wp14:anchorId="15A58812" wp14:editId="0A61DEF4">
          <wp:simplePos x="0" y="0"/>
          <wp:positionH relativeFrom="margin">
            <wp:posOffset>-635</wp:posOffset>
          </wp:positionH>
          <wp:positionV relativeFrom="paragraph">
            <wp:posOffset>80594</wp:posOffset>
          </wp:positionV>
          <wp:extent cx="555955" cy="667781"/>
          <wp:effectExtent l="0" t="0" r="0" b="0"/>
          <wp:wrapNone/>
          <wp:docPr id="1382636173" name="Slika 1382636173" descr="muta_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muta_gr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955" cy="66778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Arial" w:hAnsi="Arial" w:cs="Arial"/>
        <w:b/>
        <w:sz w:val="18"/>
        <w:szCs w:val="22"/>
      </w:rPr>
      <w:t xml:space="preserve">     </w:t>
    </w:r>
    <w:r w:rsidRPr="00F12557">
      <w:rPr>
        <w:rFonts w:ascii="Arial" w:hAnsi="Arial" w:cs="Arial"/>
        <w:b/>
        <w:szCs w:val="24"/>
      </w:rPr>
      <w:t xml:space="preserve">OBČINA MUTA    </w:t>
    </w:r>
    <w:r w:rsidRPr="00F12557">
      <w:rPr>
        <w:rFonts w:ascii="Arial" w:hAnsi="Arial" w:cs="Arial"/>
        <w:szCs w:val="24"/>
      </w:rPr>
      <w:tab/>
    </w:r>
  </w:p>
  <w:p w14:paraId="2357967A" w14:textId="6DEED3D2" w:rsidR="00262D51" w:rsidRDefault="00262D51" w:rsidP="00262D51">
    <w:pPr>
      <w:pStyle w:val="Glava"/>
      <w:tabs>
        <w:tab w:val="left" w:pos="5112"/>
      </w:tabs>
      <w:spacing w:line="240" w:lineRule="exact"/>
      <w:ind w:left="709"/>
      <w:rPr>
        <w:rFonts w:ascii="Arial" w:hAnsi="Arial" w:cs="Arial"/>
        <w:sz w:val="16"/>
      </w:rPr>
    </w:pPr>
    <w:r>
      <w:rPr>
        <w:rFonts w:ascii="Arial" w:hAnsi="Arial" w:cs="Arial"/>
        <w:sz w:val="16"/>
      </w:rPr>
      <w:t xml:space="preserve">      </w:t>
    </w:r>
  </w:p>
  <w:p w14:paraId="7234869B" w14:textId="623E04A2" w:rsidR="00262D51" w:rsidRPr="007C1CE8" w:rsidRDefault="00262D51" w:rsidP="00262D51">
    <w:pPr>
      <w:pStyle w:val="Glava"/>
      <w:tabs>
        <w:tab w:val="left" w:pos="5112"/>
      </w:tabs>
      <w:spacing w:before="120" w:line="240" w:lineRule="exact"/>
      <w:ind w:left="709"/>
      <w:rPr>
        <w:rFonts w:ascii="Arial" w:hAnsi="Arial" w:cs="Arial"/>
        <w:sz w:val="16"/>
        <w:szCs w:val="16"/>
      </w:rPr>
    </w:pPr>
    <w:r>
      <w:rPr>
        <w:rFonts w:ascii="Arial" w:hAnsi="Arial" w:cs="Arial"/>
        <w:sz w:val="16"/>
      </w:rPr>
      <w:t xml:space="preserve">      G</w:t>
    </w:r>
    <w:r w:rsidRPr="001B74F1">
      <w:rPr>
        <w:rFonts w:ascii="Arial" w:hAnsi="Arial" w:cs="Arial"/>
        <w:sz w:val="16"/>
      </w:rPr>
      <w:t>lavni trg 17</w:t>
    </w:r>
    <w:r w:rsidR="002E47D5">
      <w:rPr>
        <w:rFonts w:ascii="Arial" w:hAnsi="Arial" w:cs="Arial"/>
        <w:sz w:val="16"/>
      </w:rPr>
      <w:t xml:space="preserve">                </w:t>
    </w:r>
    <w:r w:rsidR="002E47D5" w:rsidRPr="007C1CE8">
      <w:rPr>
        <w:rFonts w:ascii="Arial" w:hAnsi="Arial" w:cs="Arial"/>
        <w:sz w:val="16"/>
        <w:szCs w:val="16"/>
      </w:rPr>
      <w:t xml:space="preserve"> </w:t>
    </w:r>
    <w:r w:rsidR="002E47D5" w:rsidRPr="007C1CE8">
      <w:rPr>
        <w:rFonts w:ascii="Arial" w:hAnsi="Arial" w:cs="Arial"/>
        <w:sz w:val="14"/>
        <w:szCs w:val="14"/>
      </w:rPr>
      <w:t>T: 02 887 96 00</w:t>
    </w:r>
    <w:r w:rsidR="002E47D5" w:rsidRPr="007C1CE8">
      <w:rPr>
        <w:rFonts w:ascii="Arial" w:hAnsi="Arial" w:cs="Arial"/>
        <w:sz w:val="16"/>
        <w:szCs w:val="16"/>
      </w:rPr>
      <w:t xml:space="preserve"> </w:t>
    </w:r>
  </w:p>
  <w:p w14:paraId="1C4959F1" w14:textId="02DB0818" w:rsidR="00262D51" w:rsidRPr="007C1CE8" w:rsidRDefault="00262D51" w:rsidP="007C1CE8">
    <w:pPr>
      <w:pStyle w:val="Glava"/>
      <w:tabs>
        <w:tab w:val="left" w:pos="5112"/>
      </w:tabs>
      <w:spacing w:line="240" w:lineRule="exact"/>
      <w:ind w:left="709" w:right="1134"/>
      <w:rPr>
        <w:rFonts w:ascii="Arial" w:hAnsi="Arial" w:cs="Arial"/>
        <w:bCs/>
        <w:sz w:val="16"/>
        <w:szCs w:val="16"/>
      </w:rPr>
    </w:pPr>
    <w:r w:rsidRPr="007C1CE8">
      <w:rPr>
        <w:rFonts w:ascii="Arial" w:hAnsi="Arial" w:cs="Arial"/>
        <w:sz w:val="16"/>
        <w:szCs w:val="16"/>
      </w:rPr>
      <w:t xml:space="preserve">      2366 Muta</w:t>
    </w:r>
    <w:r w:rsidRPr="007C1CE8">
      <w:rPr>
        <w:rFonts w:ascii="Arial" w:hAnsi="Arial" w:cs="Arial"/>
        <w:b/>
        <w:sz w:val="16"/>
        <w:szCs w:val="16"/>
      </w:rPr>
      <w:t xml:space="preserve">  </w:t>
    </w:r>
    <w:r w:rsidR="002E47D5" w:rsidRPr="007C1CE8">
      <w:rPr>
        <w:rFonts w:ascii="Arial" w:hAnsi="Arial" w:cs="Arial"/>
        <w:b/>
        <w:sz w:val="16"/>
        <w:szCs w:val="16"/>
      </w:rPr>
      <w:t xml:space="preserve">              </w:t>
    </w:r>
    <w:r w:rsidR="002E47D5" w:rsidRPr="007C1CE8">
      <w:rPr>
        <w:rFonts w:ascii="Arial" w:hAnsi="Arial" w:cs="Arial"/>
        <w:bCs/>
        <w:sz w:val="16"/>
        <w:szCs w:val="16"/>
      </w:rPr>
      <w:t xml:space="preserve"> </w:t>
    </w:r>
    <w:r w:rsidR="007C1CE8">
      <w:rPr>
        <w:rFonts w:ascii="Arial" w:hAnsi="Arial" w:cs="Arial"/>
        <w:bCs/>
        <w:sz w:val="16"/>
        <w:szCs w:val="16"/>
      </w:rPr>
      <w:t xml:space="preserve">    </w:t>
    </w:r>
    <w:r w:rsidR="002E47D5" w:rsidRPr="007C1CE8">
      <w:rPr>
        <w:rFonts w:ascii="Arial" w:hAnsi="Arial" w:cs="Arial"/>
        <w:bCs/>
        <w:sz w:val="14"/>
        <w:szCs w:val="14"/>
      </w:rPr>
      <w:t xml:space="preserve">E: </w:t>
    </w:r>
    <w:hyperlink r:id="rId2" w:history="1">
      <w:r w:rsidR="007C1CE8" w:rsidRPr="007C1CE8">
        <w:rPr>
          <w:rStyle w:val="Hiperpovezava"/>
          <w:rFonts w:ascii="Arial" w:hAnsi="Arial" w:cs="Arial"/>
          <w:bCs/>
          <w:sz w:val="14"/>
          <w:szCs w:val="14"/>
        </w:rPr>
        <w:t>obcina.muta@muta.si</w:t>
      </w:r>
    </w:hyperlink>
    <w:r w:rsidR="007C1CE8" w:rsidRPr="007C1CE8">
      <w:rPr>
        <w:rFonts w:ascii="Arial" w:hAnsi="Arial" w:cs="Arial"/>
        <w:bCs/>
        <w:sz w:val="14"/>
        <w:szCs w:val="14"/>
      </w:rPr>
      <w:t xml:space="preserve">; </w:t>
    </w:r>
    <w:hyperlink r:id="rId3" w:history="1">
      <w:r w:rsidR="007C1CE8" w:rsidRPr="007C1CE8">
        <w:rPr>
          <w:rStyle w:val="Hiperpovezava"/>
          <w:rFonts w:ascii="Arial" w:hAnsi="Arial" w:cs="Arial"/>
          <w:bCs/>
          <w:sz w:val="14"/>
          <w:szCs w:val="14"/>
        </w:rPr>
        <w:t>www.muta.si</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B431B"/>
    <w:multiLevelType w:val="hybridMultilevel"/>
    <w:tmpl w:val="97F29AC2"/>
    <w:lvl w:ilvl="0" w:tplc="B3BCB0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5EF3122"/>
    <w:multiLevelType w:val="hybridMultilevel"/>
    <w:tmpl w:val="C4C2CADC"/>
    <w:lvl w:ilvl="0" w:tplc="F0626046">
      <w:start w:val="1"/>
      <w:numFmt w:val="decimal"/>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180546E"/>
    <w:multiLevelType w:val="hybridMultilevel"/>
    <w:tmpl w:val="F86E5A70"/>
    <w:lvl w:ilvl="0" w:tplc="F6886FD0">
      <w:start w:val="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1DB76F6"/>
    <w:multiLevelType w:val="hybridMultilevel"/>
    <w:tmpl w:val="099291D2"/>
    <w:lvl w:ilvl="0" w:tplc="E456594E">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AA07588"/>
    <w:multiLevelType w:val="hybridMultilevel"/>
    <w:tmpl w:val="EEC80A08"/>
    <w:lvl w:ilvl="0" w:tplc="78B89D5A">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327A354A"/>
    <w:multiLevelType w:val="hybridMultilevel"/>
    <w:tmpl w:val="0CC67128"/>
    <w:lvl w:ilvl="0" w:tplc="FCB08BE4">
      <w:start w:val="2366"/>
      <w:numFmt w:val="bullet"/>
      <w:lvlText w:val="-"/>
      <w:lvlJc w:val="left"/>
      <w:pPr>
        <w:ind w:left="1425" w:hanging="360"/>
      </w:pPr>
    </w:lvl>
    <w:lvl w:ilvl="1" w:tplc="04240003">
      <w:start w:val="1"/>
      <w:numFmt w:val="bullet"/>
      <w:lvlText w:val="o"/>
      <w:lvlJc w:val="left"/>
      <w:pPr>
        <w:ind w:left="2145" w:hanging="360"/>
      </w:pPr>
      <w:rPr>
        <w:rFonts w:ascii="Courier New" w:hAnsi="Courier New" w:cs="Courier New" w:hint="default"/>
      </w:rPr>
    </w:lvl>
    <w:lvl w:ilvl="2" w:tplc="04240005">
      <w:start w:val="1"/>
      <w:numFmt w:val="bullet"/>
      <w:lvlText w:val=""/>
      <w:lvlJc w:val="left"/>
      <w:pPr>
        <w:ind w:left="2865" w:hanging="360"/>
      </w:pPr>
      <w:rPr>
        <w:rFonts w:ascii="Wingdings" w:hAnsi="Wingdings" w:hint="default"/>
      </w:rPr>
    </w:lvl>
    <w:lvl w:ilvl="3" w:tplc="04240001">
      <w:start w:val="1"/>
      <w:numFmt w:val="bullet"/>
      <w:lvlText w:val=""/>
      <w:lvlJc w:val="left"/>
      <w:pPr>
        <w:ind w:left="3585" w:hanging="360"/>
      </w:pPr>
      <w:rPr>
        <w:rFonts w:ascii="Symbol" w:hAnsi="Symbol" w:hint="default"/>
      </w:rPr>
    </w:lvl>
    <w:lvl w:ilvl="4" w:tplc="04240003">
      <w:start w:val="1"/>
      <w:numFmt w:val="bullet"/>
      <w:lvlText w:val="o"/>
      <w:lvlJc w:val="left"/>
      <w:pPr>
        <w:ind w:left="4305" w:hanging="360"/>
      </w:pPr>
      <w:rPr>
        <w:rFonts w:ascii="Courier New" w:hAnsi="Courier New" w:cs="Courier New" w:hint="default"/>
      </w:rPr>
    </w:lvl>
    <w:lvl w:ilvl="5" w:tplc="04240005">
      <w:start w:val="1"/>
      <w:numFmt w:val="bullet"/>
      <w:lvlText w:val=""/>
      <w:lvlJc w:val="left"/>
      <w:pPr>
        <w:ind w:left="5025" w:hanging="360"/>
      </w:pPr>
      <w:rPr>
        <w:rFonts w:ascii="Wingdings" w:hAnsi="Wingdings" w:hint="default"/>
      </w:rPr>
    </w:lvl>
    <w:lvl w:ilvl="6" w:tplc="04240001">
      <w:start w:val="1"/>
      <w:numFmt w:val="bullet"/>
      <w:lvlText w:val=""/>
      <w:lvlJc w:val="left"/>
      <w:pPr>
        <w:ind w:left="5745" w:hanging="360"/>
      </w:pPr>
      <w:rPr>
        <w:rFonts w:ascii="Symbol" w:hAnsi="Symbol" w:hint="default"/>
      </w:rPr>
    </w:lvl>
    <w:lvl w:ilvl="7" w:tplc="04240003">
      <w:start w:val="1"/>
      <w:numFmt w:val="bullet"/>
      <w:lvlText w:val="o"/>
      <w:lvlJc w:val="left"/>
      <w:pPr>
        <w:ind w:left="6465" w:hanging="360"/>
      </w:pPr>
      <w:rPr>
        <w:rFonts w:ascii="Courier New" w:hAnsi="Courier New" w:cs="Courier New" w:hint="default"/>
      </w:rPr>
    </w:lvl>
    <w:lvl w:ilvl="8" w:tplc="04240005">
      <w:start w:val="1"/>
      <w:numFmt w:val="bullet"/>
      <w:lvlText w:val=""/>
      <w:lvlJc w:val="left"/>
      <w:pPr>
        <w:ind w:left="7185" w:hanging="360"/>
      </w:pPr>
      <w:rPr>
        <w:rFonts w:ascii="Wingdings" w:hAnsi="Wingdings" w:hint="default"/>
      </w:rPr>
    </w:lvl>
  </w:abstractNum>
  <w:abstractNum w:abstractNumId="6" w15:restartNumberingAfterBreak="0">
    <w:nsid w:val="3E160863"/>
    <w:multiLevelType w:val="hybridMultilevel"/>
    <w:tmpl w:val="ECD2BCB6"/>
    <w:lvl w:ilvl="0" w:tplc="FF0C141A">
      <w:numFmt w:val="bullet"/>
      <w:lvlText w:val="-"/>
      <w:lvlJc w:val="left"/>
      <w:pPr>
        <w:ind w:left="720" w:hanging="360"/>
      </w:pPr>
      <w:rPr>
        <w:rFonts w:ascii="Palatino Linotype" w:eastAsia="Times New Roman" w:hAnsi="Palatino Linotype"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7671095"/>
    <w:multiLevelType w:val="hybridMultilevel"/>
    <w:tmpl w:val="4B429A50"/>
    <w:lvl w:ilvl="0" w:tplc="59DCBBE8">
      <w:start w:val="1"/>
      <w:numFmt w:val="decimal"/>
      <w:lvlText w:val="%1."/>
      <w:lvlJc w:val="left"/>
      <w:pPr>
        <w:ind w:left="720" w:hanging="360"/>
      </w:pPr>
      <w:rPr>
        <w:b/>
        <w:bCs/>
      </w:rPr>
    </w:lvl>
    <w:lvl w:ilvl="1" w:tplc="E456594E">
      <w:start w:val="1"/>
      <w:numFmt w:val="bullet"/>
      <w:lvlText w:val="-"/>
      <w:lvlJc w:val="left"/>
      <w:pPr>
        <w:ind w:left="1440" w:hanging="360"/>
      </w:pPr>
      <w:rPr>
        <w:rFonts w:ascii="Courier New" w:hAnsi="Courier New"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585F04F0"/>
    <w:multiLevelType w:val="hybridMultilevel"/>
    <w:tmpl w:val="97F29AC2"/>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CD27563"/>
    <w:multiLevelType w:val="hybridMultilevel"/>
    <w:tmpl w:val="4B429A50"/>
    <w:lvl w:ilvl="0" w:tplc="FFFFFFFF">
      <w:start w:val="1"/>
      <w:numFmt w:val="decimal"/>
      <w:lvlText w:val="%1."/>
      <w:lvlJc w:val="left"/>
      <w:pPr>
        <w:ind w:left="720" w:hanging="360"/>
      </w:pPr>
      <w:rPr>
        <w:b/>
        <w:bCs/>
      </w:rPr>
    </w:lvl>
    <w:lvl w:ilvl="1" w:tplc="FFFFFFFF">
      <w:start w:val="1"/>
      <w:numFmt w:val="bullet"/>
      <w:lvlText w:val="-"/>
      <w:lvlJc w:val="left"/>
      <w:pPr>
        <w:ind w:left="1440" w:hanging="360"/>
      </w:pPr>
      <w:rPr>
        <w:rFonts w:ascii="Courier New" w:hAnsi="Courier New"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7D0F7BDC"/>
    <w:multiLevelType w:val="hybridMultilevel"/>
    <w:tmpl w:val="DBE2FE5C"/>
    <w:lvl w:ilvl="0" w:tplc="905EDA28">
      <w:numFmt w:val="bullet"/>
      <w:lvlText w:val="-"/>
      <w:lvlJc w:val="left"/>
      <w:pPr>
        <w:ind w:left="720" w:hanging="360"/>
      </w:pPr>
      <w:rPr>
        <w:rFonts w:ascii="Palatino Linotype" w:eastAsia="Times New Roman" w:hAnsi="Palatino Linotyp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61260852">
    <w:abstractNumId w:val="10"/>
  </w:num>
  <w:num w:numId="2" w16cid:durableId="1604066700">
    <w:abstractNumId w:val="7"/>
  </w:num>
  <w:num w:numId="3" w16cid:durableId="2076275265">
    <w:abstractNumId w:val="5"/>
  </w:num>
  <w:num w:numId="4" w16cid:durableId="409739839">
    <w:abstractNumId w:val="6"/>
  </w:num>
  <w:num w:numId="5" w16cid:durableId="175001130">
    <w:abstractNumId w:val="4"/>
  </w:num>
  <w:num w:numId="6" w16cid:durableId="1146313664">
    <w:abstractNumId w:val="7"/>
  </w:num>
  <w:num w:numId="7" w16cid:durableId="1884513397">
    <w:abstractNumId w:val="3"/>
  </w:num>
  <w:num w:numId="8" w16cid:durableId="416829464">
    <w:abstractNumId w:val="9"/>
  </w:num>
  <w:num w:numId="9" w16cid:durableId="155730200">
    <w:abstractNumId w:val="2"/>
  </w:num>
  <w:num w:numId="10" w16cid:durableId="1407650346">
    <w:abstractNumId w:val="1"/>
  </w:num>
  <w:num w:numId="11" w16cid:durableId="439300563">
    <w:abstractNumId w:val="0"/>
  </w:num>
  <w:num w:numId="12" w16cid:durableId="3370043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5E0"/>
    <w:rsid w:val="000312F4"/>
    <w:rsid w:val="00035548"/>
    <w:rsid w:val="0004372F"/>
    <w:rsid w:val="000621FB"/>
    <w:rsid w:val="00077183"/>
    <w:rsid w:val="00084FDC"/>
    <w:rsid w:val="000A4215"/>
    <w:rsid w:val="000C15FA"/>
    <w:rsid w:val="000D25D1"/>
    <w:rsid w:val="000E10C9"/>
    <w:rsid w:val="000F774A"/>
    <w:rsid w:val="00113C24"/>
    <w:rsid w:val="00121F7A"/>
    <w:rsid w:val="0012656E"/>
    <w:rsid w:val="0013602C"/>
    <w:rsid w:val="00152470"/>
    <w:rsid w:val="00153707"/>
    <w:rsid w:val="00176E35"/>
    <w:rsid w:val="00186B98"/>
    <w:rsid w:val="00195AD4"/>
    <w:rsid w:val="001C1BF8"/>
    <w:rsid w:val="002062DB"/>
    <w:rsid w:val="002530A0"/>
    <w:rsid w:val="00262D51"/>
    <w:rsid w:val="00272D7F"/>
    <w:rsid w:val="00290618"/>
    <w:rsid w:val="002952E3"/>
    <w:rsid w:val="00296F18"/>
    <w:rsid w:val="002A51AE"/>
    <w:rsid w:val="002A533C"/>
    <w:rsid w:val="002B17F1"/>
    <w:rsid w:val="002B6B6C"/>
    <w:rsid w:val="002E47D5"/>
    <w:rsid w:val="003146A2"/>
    <w:rsid w:val="00315C5C"/>
    <w:rsid w:val="00352CA7"/>
    <w:rsid w:val="00360E20"/>
    <w:rsid w:val="003726AC"/>
    <w:rsid w:val="00386600"/>
    <w:rsid w:val="00403C11"/>
    <w:rsid w:val="00441791"/>
    <w:rsid w:val="00461C2C"/>
    <w:rsid w:val="00484E43"/>
    <w:rsid w:val="00493F5F"/>
    <w:rsid w:val="004A12BF"/>
    <w:rsid w:val="004B6744"/>
    <w:rsid w:val="004D547D"/>
    <w:rsid w:val="004F4F3E"/>
    <w:rsid w:val="0051583D"/>
    <w:rsid w:val="00524C5D"/>
    <w:rsid w:val="005279A1"/>
    <w:rsid w:val="00564707"/>
    <w:rsid w:val="005809F2"/>
    <w:rsid w:val="005839AF"/>
    <w:rsid w:val="005C540C"/>
    <w:rsid w:val="005D5948"/>
    <w:rsid w:val="005F10BE"/>
    <w:rsid w:val="0060396A"/>
    <w:rsid w:val="00607783"/>
    <w:rsid w:val="00626C2E"/>
    <w:rsid w:val="00633078"/>
    <w:rsid w:val="0063443C"/>
    <w:rsid w:val="006676CE"/>
    <w:rsid w:val="00667ECB"/>
    <w:rsid w:val="00677433"/>
    <w:rsid w:val="006962CE"/>
    <w:rsid w:val="0069649A"/>
    <w:rsid w:val="006C720C"/>
    <w:rsid w:val="006C78BE"/>
    <w:rsid w:val="006F68BE"/>
    <w:rsid w:val="00727AE7"/>
    <w:rsid w:val="00751E8E"/>
    <w:rsid w:val="00771D8A"/>
    <w:rsid w:val="00783736"/>
    <w:rsid w:val="00787AEA"/>
    <w:rsid w:val="007C1CE8"/>
    <w:rsid w:val="00816E61"/>
    <w:rsid w:val="00823520"/>
    <w:rsid w:val="00837BEE"/>
    <w:rsid w:val="00874AFF"/>
    <w:rsid w:val="00891608"/>
    <w:rsid w:val="00896AF5"/>
    <w:rsid w:val="008B0310"/>
    <w:rsid w:val="008C2478"/>
    <w:rsid w:val="008C35E0"/>
    <w:rsid w:val="008C7671"/>
    <w:rsid w:val="008F0CD6"/>
    <w:rsid w:val="00936264"/>
    <w:rsid w:val="0096080F"/>
    <w:rsid w:val="009710D3"/>
    <w:rsid w:val="00984472"/>
    <w:rsid w:val="00986B2C"/>
    <w:rsid w:val="009947E8"/>
    <w:rsid w:val="009D3F54"/>
    <w:rsid w:val="00A027C8"/>
    <w:rsid w:val="00A05208"/>
    <w:rsid w:val="00A713E5"/>
    <w:rsid w:val="00A83E9E"/>
    <w:rsid w:val="00A94404"/>
    <w:rsid w:val="00AB7BAE"/>
    <w:rsid w:val="00AB7C20"/>
    <w:rsid w:val="00AD2E80"/>
    <w:rsid w:val="00AE1D70"/>
    <w:rsid w:val="00B31760"/>
    <w:rsid w:val="00B3292B"/>
    <w:rsid w:val="00B63A97"/>
    <w:rsid w:val="00B664E5"/>
    <w:rsid w:val="00B7188A"/>
    <w:rsid w:val="00B85D08"/>
    <w:rsid w:val="00BD1182"/>
    <w:rsid w:val="00BD247E"/>
    <w:rsid w:val="00BD2BC4"/>
    <w:rsid w:val="00BE2C56"/>
    <w:rsid w:val="00BE5C21"/>
    <w:rsid w:val="00BE7AAE"/>
    <w:rsid w:val="00BF1487"/>
    <w:rsid w:val="00C32B4D"/>
    <w:rsid w:val="00C37640"/>
    <w:rsid w:val="00C450B4"/>
    <w:rsid w:val="00C5246A"/>
    <w:rsid w:val="00C85081"/>
    <w:rsid w:val="00CA1A44"/>
    <w:rsid w:val="00CC34DB"/>
    <w:rsid w:val="00CC4C82"/>
    <w:rsid w:val="00CD30B2"/>
    <w:rsid w:val="00CE2569"/>
    <w:rsid w:val="00CE289D"/>
    <w:rsid w:val="00CF5FF7"/>
    <w:rsid w:val="00D006F7"/>
    <w:rsid w:val="00D04BF5"/>
    <w:rsid w:val="00D238A1"/>
    <w:rsid w:val="00D6636D"/>
    <w:rsid w:val="00DB048C"/>
    <w:rsid w:val="00DB7AB7"/>
    <w:rsid w:val="00DC397D"/>
    <w:rsid w:val="00DC6A49"/>
    <w:rsid w:val="00DD20DD"/>
    <w:rsid w:val="00E02281"/>
    <w:rsid w:val="00E11DD4"/>
    <w:rsid w:val="00E5102D"/>
    <w:rsid w:val="00E73990"/>
    <w:rsid w:val="00E76ECA"/>
    <w:rsid w:val="00E80995"/>
    <w:rsid w:val="00E859E9"/>
    <w:rsid w:val="00EA76A1"/>
    <w:rsid w:val="00EB5153"/>
    <w:rsid w:val="00EC45AF"/>
    <w:rsid w:val="00EE62A8"/>
    <w:rsid w:val="00F01926"/>
    <w:rsid w:val="00F6363A"/>
    <w:rsid w:val="00F71245"/>
    <w:rsid w:val="00F73DC2"/>
    <w:rsid w:val="00F75AAB"/>
    <w:rsid w:val="00FB1E03"/>
    <w:rsid w:val="00FF1C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480F4"/>
  <w15:chartTrackingRefBased/>
  <w15:docId w15:val="{C1DCDAE1-7DCB-45F7-AF9C-F8E747A2D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C35E0"/>
    <w:pPr>
      <w:spacing w:after="0" w:line="240" w:lineRule="auto"/>
    </w:pPr>
    <w:rPr>
      <w:rFonts w:ascii="Times New Roman" w:eastAsia="Times New Roman" w:hAnsi="Times New Roman" w:cs="Times New Roman"/>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8C35E0"/>
    <w:pPr>
      <w:tabs>
        <w:tab w:val="center" w:pos="4536"/>
        <w:tab w:val="right" w:pos="9072"/>
      </w:tabs>
    </w:pPr>
  </w:style>
  <w:style w:type="character" w:customStyle="1" w:styleId="GlavaZnak">
    <w:name w:val="Glava Znak"/>
    <w:basedOn w:val="Privzetapisavaodstavka"/>
    <w:link w:val="Glava"/>
    <w:uiPriority w:val="99"/>
    <w:rsid w:val="008C35E0"/>
    <w:rPr>
      <w:rFonts w:ascii="Times New Roman" w:eastAsia="Times New Roman" w:hAnsi="Times New Roman" w:cs="Times New Roman"/>
      <w:sz w:val="20"/>
      <w:szCs w:val="20"/>
    </w:rPr>
  </w:style>
  <w:style w:type="character" w:styleId="Hiperpovezava">
    <w:name w:val="Hyperlink"/>
    <w:basedOn w:val="Privzetapisavaodstavka"/>
    <w:rsid w:val="008C35E0"/>
    <w:rPr>
      <w:color w:val="0000FF"/>
      <w:u w:val="single"/>
    </w:rPr>
  </w:style>
  <w:style w:type="paragraph" w:styleId="Noga">
    <w:name w:val="footer"/>
    <w:basedOn w:val="Navaden"/>
    <w:link w:val="NogaZnak"/>
    <w:uiPriority w:val="99"/>
    <w:unhideWhenUsed/>
    <w:rsid w:val="008C35E0"/>
    <w:pPr>
      <w:tabs>
        <w:tab w:val="center" w:pos="4536"/>
        <w:tab w:val="right" w:pos="9072"/>
      </w:tabs>
    </w:pPr>
  </w:style>
  <w:style w:type="character" w:customStyle="1" w:styleId="NogaZnak">
    <w:name w:val="Noga Znak"/>
    <w:basedOn w:val="Privzetapisavaodstavka"/>
    <w:link w:val="Noga"/>
    <w:uiPriority w:val="99"/>
    <w:rsid w:val="008C35E0"/>
    <w:rPr>
      <w:rFonts w:ascii="Times New Roman" w:eastAsia="Times New Roman" w:hAnsi="Times New Roman" w:cs="Times New Roman"/>
      <w:sz w:val="20"/>
      <w:szCs w:val="20"/>
    </w:rPr>
  </w:style>
  <w:style w:type="paragraph" w:styleId="Odstavekseznama">
    <w:name w:val="List Paragraph"/>
    <w:basedOn w:val="Navaden"/>
    <w:uiPriority w:val="34"/>
    <w:qFormat/>
    <w:rsid w:val="008C35E0"/>
    <w:pPr>
      <w:ind w:left="720"/>
      <w:contextualSpacing/>
    </w:pPr>
  </w:style>
  <w:style w:type="character" w:styleId="Nerazreenaomemba">
    <w:name w:val="Unresolved Mention"/>
    <w:basedOn w:val="Privzetapisavaodstavka"/>
    <w:uiPriority w:val="99"/>
    <w:semiHidden/>
    <w:unhideWhenUsed/>
    <w:rsid w:val="005809F2"/>
    <w:rPr>
      <w:color w:val="605E5C"/>
      <w:shd w:val="clear" w:color="auto" w:fill="E1DFDD"/>
    </w:rPr>
  </w:style>
  <w:style w:type="paragraph" w:customStyle="1" w:styleId="datumtevilka">
    <w:name w:val="datum številka"/>
    <w:basedOn w:val="Navaden"/>
    <w:qFormat/>
    <w:rsid w:val="002530A0"/>
    <w:pPr>
      <w:tabs>
        <w:tab w:val="left" w:pos="1701"/>
      </w:tabs>
      <w:spacing w:line="260" w:lineRule="exact"/>
    </w:pPr>
    <w:rPr>
      <w:rFonts w:ascii="Arial" w:hAnsi="Arial"/>
      <w:lang w:eastAsia="sl-SI"/>
    </w:rPr>
  </w:style>
  <w:style w:type="paragraph" w:customStyle="1" w:styleId="ZADEVA">
    <w:name w:val="ZADEVA"/>
    <w:basedOn w:val="Navaden"/>
    <w:qFormat/>
    <w:rsid w:val="002530A0"/>
    <w:pPr>
      <w:tabs>
        <w:tab w:val="left" w:pos="1701"/>
      </w:tabs>
      <w:spacing w:line="260" w:lineRule="exact"/>
      <w:ind w:left="1701" w:hanging="1701"/>
    </w:pPr>
    <w:rPr>
      <w:rFonts w:ascii="Arial" w:hAnsi="Arial"/>
      <w:b/>
      <w:szCs w:val="24"/>
      <w:lang w:val="it-IT"/>
    </w:rPr>
  </w:style>
  <w:style w:type="paragraph" w:customStyle="1" w:styleId="isselectedend">
    <w:name w:val="isselectedend"/>
    <w:basedOn w:val="Navaden"/>
    <w:rsid w:val="00AE1D70"/>
    <w:pPr>
      <w:spacing w:before="100" w:beforeAutospacing="1" w:after="100" w:afterAutospacing="1"/>
    </w:pPr>
    <w:rPr>
      <w:sz w:val="24"/>
      <w:szCs w:val="24"/>
      <w:lang w:eastAsia="sl-SI"/>
    </w:rPr>
  </w:style>
  <w:style w:type="character" w:styleId="Krepko">
    <w:name w:val="Strong"/>
    <w:basedOn w:val="Privzetapisavaodstavka"/>
    <w:uiPriority w:val="22"/>
    <w:qFormat/>
    <w:rsid w:val="00AE1D70"/>
    <w:rPr>
      <w:b/>
      <w:bCs/>
    </w:rPr>
  </w:style>
  <w:style w:type="paragraph" w:styleId="Navadensplet">
    <w:name w:val="Normal (Web)"/>
    <w:basedOn w:val="Navaden"/>
    <w:uiPriority w:val="99"/>
    <w:semiHidden/>
    <w:unhideWhenUsed/>
    <w:rsid w:val="005F10BE"/>
    <w:pPr>
      <w:spacing w:before="100" w:beforeAutospacing="1" w:after="100" w:afterAutospacing="1"/>
    </w:pPr>
    <w:rPr>
      <w:sz w:val="24"/>
      <w:szCs w:val="24"/>
      <w:lang w:eastAsia="sl-SI"/>
    </w:rPr>
  </w:style>
  <w:style w:type="table" w:styleId="Tabelamrea">
    <w:name w:val="Table Grid"/>
    <w:basedOn w:val="Navadnatabela"/>
    <w:uiPriority w:val="39"/>
    <w:rsid w:val="00DD20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46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3" Type="http://schemas.openxmlformats.org/officeDocument/2006/relationships/hyperlink" Target="http://www.muta.si" TargetMode="External"/><Relationship Id="rId2" Type="http://schemas.openxmlformats.org/officeDocument/2006/relationships/hyperlink" Target="mailto:obcina.muta@muta.si" TargetMode="External"/><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853</TotalTime>
  <Pages>3</Pages>
  <Words>931</Words>
  <Characters>5308</Characters>
  <Application>Microsoft Office Word</Application>
  <DocSecurity>0</DocSecurity>
  <Lines>44</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Altenbaher</dc:creator>
  <cp:keywords/>
  <dc:description/>
  <cp:lastModifiedBy>Nadja Prikeržnik</cp:lastModifiedBy>
  <cp:revision>18</cp:revision>
  <cp:lastPrinted>2025-12-24T07:23:00Z</cp:lastPrinted>
  <dcterms:created xsi:type="dcterms:W3CDTF">2026-04-22T14:44:00Z</dcterms:created>
  <dcterms:modified xsi:type="dcterms:W3CDTF">2026-04-23T04:56:00Z</dcterms:modified>
</cp:coreProperties>
</file>